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4B69AE" w14:textId="15C7E7E1" w:rsidR="00537CE9" w:rsidRDefault="00537CE9"/>
    <w:p w14:paraId="38E14E9A" w14:textId="77777777" w:rsidR="00537CE9" w:rsidRDefault="00537CE9">
      <w:pPr>
        <w:jc w:val="both"/>
        <w:rPr>
          <w:sz w:val="12"/>
          <w:szCs w:val="12"/>
        </w:rPr>
      </w:pPr>
    </w:p>
    <w:tbl>
      <w:tblPr>
        <w:tblStyle w:val="a4"/>
        <w:tblW w:w="9645" w:type="dxa"/>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4531"/>
        <w:gridCol w:w="2694"/>
        <w:gridCol w:w="2420"/>
      </w:tblGrid>
      <w:tr w:rsidR="00537CE9" w:rsidRPr="001F0892" w14:paraId="5F789A07" w14:textId="77777777" w:rsidTr="00CD5242">
        <w:trPr>
          <w:trHeight w:val="768"/>
        </w:trPr>
        <w:tc>
          <w:tcPr>
            <w:tcW w:w="9645" w:type="dxa"/>
            <w:gridSpan w:val="3"/>
            <w:shd w:val="clear" w:color="auto" w:fill="4BACC6" w:themeFill="accent5"/>
            <w:vAlign w:val="center"/>
          </w:tcPr>
          <w:p w14:paraId="79F5F7B1" w14:textId="45BC3C74" w:rsidR="00CD5242" w:rsidRDefault="00941863" w:rsidP="00CD5242">
            <w:pPr>
              <w:jc w:val="center"/>
              <w:rPr>
                <w:rFonts w:ascii="Montserrat" w:eastAsia="Calibri" w:hAnsi="Montserrat" w:cs="Calibri"/>
                <w:b/>
                <w:color w:val="FFFFFF"/>
                <w:sz w:val="18"/>
                <w:szCs w:val="18"/>
                <w:lang w:val="en-US"/>
              </w:rPr>
            </w:pPr>
            <w:r w:rsidRPr="00CD5242">
              <w:rPr>
                <w:rFonts w:ascii="Montserrat" w:eastAsia="Calibri" w:hAnsi="Montserrat" w:cs="Calibri"/>
                <w:b/>
                <w:color w:val="FFFFFF"/>
                <w:sz w:val="18"/>
                <w:szCs w:val="18"/>
                <w:lang w:val="en-US"/>
              </w:rPr>
              <w:t xml:space="preserve">APPLICATION OF A POTENTIAL SUPERVISOR in the recruitment process of doctoral students and participants and/or TUTOR/SCIENTIFIC TUTOR </w:t>
            </w:r>
          </w:p>
          <w:p w14:paraId="7CD7021A" w14:textId="28525790" w:rsidR="00537CE9" w:rsidRPr="00CD5242" w:rsidRDefault="00941863" w:rsidP="00CD5242">
            <w:pPr>
              <w:jc w:val="center"/>
              <w:rPr>
                <w:rFonts w:ascii="Montserrat" w:eastAsia="Calibri" w:hAnsi="Montserrat" w:cs="Calibri"/>
                <w:b/>
                <w:color w:val="FFFFFF"/>
                <w:sz w:val="18"/>
                <w:szCs w:val="18"/>
                <w:lang w:val="en-US"/>
              </w:rPr>
            </w:pPr>
            <w:r w:rsidRPr="00CD5242">
              <w:rPr>
                <w:rFonts w:ascii="Montserrat" w:eastAsia="Calibri" w:hAnsi="Montserrat" w:cs="Calibri"/>
                <w:b/>
                <w:color w:val="FFFFFF"/>
                <w:sz w:val="18"/>
                <w:szCs w:val="18"/>
                <w:lang w:val="en-US"/>
              </w:rPr>
              <w:t>of the extramural/external mode (“mode E”) at SWPS University</w:t>
            </w:r>
          </w:p>
        </w:tc>
      </w:tr>
      <w:tr w:rsidR="00537CE9" w:rsidRPr="001F0892" w14:paraId="56B88AA2" w14:textId="77777777" w:rsidTr="005341B7">
        <w:trPr>
          <w:trHeight w:val="630"/>
        </w:trPr>
        <w:tc>
          <w:tcPr>
            <w:tcW w:w="4531" w:type="dxa"/>
            <w:shd w:val="clear" w:color="auto" w:fill="auto"/>
            <w:vAlign w:val="center"/>
          </w:tcPr>
          <w:p w14:paraId="30B9DEAD" w14:textId="77777777" w:rsidR="00537CE9" w:rsidRPr="00CD5242" w:rsidRDefault="00941863" w:rsidP="00CD5242">
            <w:pPr>
              <w:ind w:left="164" w:right="174"/>
              <w:rPr>
                <w:rFonts w:ascii="Montserrat" w:eastAsia="Calibri" w:hAnsi="Montserrat" w:cs="Calibri"/>
                <w:sz w:val="18"/>
                <w:szCs w:val="18"/>
                <w:lang w:val="en-US"/>
              </w:rPr>
            </w:pPr>
            <w:r w:rsidRPr="00CD5242">
              <w:rPr>
                <w:rFonts w:ascii="Montserrat" w:eastAsia="Calibri" w:hAnsi="Montserrat" w:cs="Calibri"/>
                <w:b/>
                <w:sz w:val="18"/>
                <w:szCs w:val="18"/>
                <w:lang w:val="en-US"/>
              </w:rPr>
              <w:t>Name and surname</w:t>
            </w:r>
            <w:r w:rsidRPr="00CD5242">
              <w:rPr>
                <w:rFonts w:ascii="Montserrat" w:eastAsia="Calibri" w:hAnsi="Montserrat" w:cs="Calibri"/>
                <w:sz w:val="18"/>
                <w:szCs w:val="18"/>
                <w:lang w:val="en-US"/>
              </w:rPr>
              <w:t xml:space="preserve"> of the supervisor</w:t>
            </w:r>
          </w:p>
        </w:tc>
        <w:tc>
          <w:tcPr>
            <w:tcW w:w="5114" w:type="dxa"/>
            <w:gridSpan w:val="2"/>
            <w:shd w:val="clear" w:color="auto" w:fill="auto"/>
            <w:vAlign w:val="center"/>
          </w:tcPr>
          <w:p w14:paraId="65A06E68" w14:textId="7882E94A" w:rsidR="00537CE9" w:rsidRPr="001F0892" w:rsidRDefault="001F0892">
            <w:pPr>
              <w:ind w:left="160" w:right="170"/>
              <w:rPr>
                <w:rFonts w:ascii="Montserrat" w:eastAsia="Calibri" w:hAnsi="Montserrat" w:cs="Calibri"/>
                <w:b/>
                <w:sz w:val="18"/>
                <w:szCs w:val="18"/>
              </w:rPr>
            </w:pPr>
            <w:r>
              <w:rPr>
                <w:rFonts w:ascii="Calibri" w:eastAsia="Calibri" w:hAnsi="Calibri" w:cs="Calibri"/>
                <w:b/>
                <w:sz w:val="20"/>
                <w:szCs w:val="20"/>
              </w:rPr>
              <w:t>dr hab. Wojciech Białaszek, prof. USWPS</w:t>
            </w:r>
          </w:p>
        </w:tc>
      </w:tr>
      <w:tr w:rsidR="00537CE9" w:rsidRPr="001F0892" w14:paraId="2A7B33E0" w14:textId="77777777" w:rsidTr="005341B7">
        <w:trPr>
          <w:trHeight w:val="713"/>
        </w:trPr>
        <w:tc>
          <w:tcPr>
            <w:tcW w:w="4531" w:type="dxa"/>
            <w:shd w:val="clear" w:color="auto" w:fill="F2F2F2"/>
            <w:vAlign w:val="center"/>
          </w:tcPr>
          <w:p w14:paraId="00AB568D" w14:textId="77777777" w:rsidR="00537CE9" w:rsidRPr="00CD5242" w:rsidRDefault="00941863" w:rsidP="00CD5242">
            <w:pPr>
              <w:ind w:left="164" w:right="174"/>
              <w:rPr>
                <w:rFonts w:ascii="Montserrat" w:eastAsia="Calibri" w:hAnsi="Montserrat" w:cs="Calibri"/>
                <w:sz w:val="18"/>
                <w:szCs w:val="18"/>
                <w:lang w:val="en-US"/>
              </w:rPr>
            </w:pPr>
            <w:r w:rsidRPr="00CD5242">
              <w:rPr>
                <w:rFonts w:ascii="Montserrat" w:eastAsia="Calibri" w:hAnsi="Montserrat" w:cs="Calibri"/>
                <w:b/>
                <w:sz w:val="18"/>
                <w:szCs w:val="18"/>
                <w:lang w:val="en-US"/>
              </w:rPr>
              <w:t xml:space="preserve">Name of the research center/research group/artistic group </w:t>
            </w:r>
            <w:r w:rsidRPr="00CD5242">
              <w:rPr>
                <w:rFonts w:ascii="Montserrat" w:eastAsia="Calibri" w:hAnsi="Montserrat" w:cs="Calibri"/>
                <w:sz w:val="18"/>
                <w:szCs w:val="18"/>
                <w:lang w:val="en-US"/>
              </w:rPr>
              <w:t>to which the supervisor belongs</w:t>
            </w:r>
          </w:p>
        </w:tc>
        <w:tc>
          <w:tcPr>
            <w:tcW w:w="5114" w:type="dxa"/>
            <w:gridSpan w:val="2"/>
            <w:shd w:val="clear" w:color="auto" w:fill="F2F2F2"/>
            <w:vAlign w:val="center"/>
          </w:tcPr>
          <w:p w14:paraId="48240FB3" w14:textId="2165B3A0" w:rsidR="00537CE9" w:rsidRPr="001F0892" w:rsidRDefault="001F0892">
            <w:pPr>
              <w:ind w:left="160" w:right="170"/>
              <w:rPr>
                <w:rFonts w:ascii="Montserrat" w:eastAsia="Calibri" w:hAnsi="Montserrat" w:cs="Calibri"/>
                <w:bCs/>
                <w:sz w:val="18"/>
                <w:szCs w:val="18"/>
                <w:lang w:val="en-US"/>
              </w:rPr>
            </w:pPr>
            <w:r w:rsidRPr="001F0892">
              <w:rPr>
                <w:rFonts w:ascii="Montserrat" w:eastAsia="Calibri" w:hAnsi="Montserrat" w:cs="Calibri"/>
                <w:bCs/>
                <w:sz w:val="18"/>
                <w:szCs w:val="18"/>
                <w:lang w:val="en-US"/>
              </w:rPr>
              <w:t>DecisionLab: Center for Behavioral Research in Decision Making</w:t>
            </w:r>
          </w:p>
        </w:tc>
      </w:tr>
      <w:tr w:rsidR="00537CE9" w:rsidRPr="001F0892" w14:paraId="60213A58" w14:textId="77777777" w:rsidTr="005341B7">
        <w:trPr>
          <w:trHeight w:val="340"/>
        </w:trPr>
        <w:tc>
          <w:tcPr>
            <w:tcW w:w="4531" w:type="dxa"/>
            <w:vAlign w:val="center"/>
          </w:tcPr>
          <w:p w14:paraId="5381E241" w14:textId="0FB9F433" w:rsidR="00537CE9" w:rsidRPr="00CD5242" w:rsidRDefault="00941863" w:rsidP="00CD5242">
            <w:pPr>
              <w:ind w:left="164" w:right="174"/>
              <w:rPr>
                <w:rFonts w:ascii="Montserrat" w:eastAsia="Calibri" w:hAnsi="Montserrat" w:cs="Calibri"/>
                <w:sz w:val="18"/>
                <w:szCs w:val="18"/>
                <w:lang w:val="en-US"/>
              </w:rPr>
            </w:pPr>
            <w:r w:rsidRPr="00CD5242">
              <w:rPr>
                <w:rFonts w:ascii="Montserrat" w:eastAsia="Calibri" w:hAnsi="Montserrat" w:cs="Calibri"/>
                <w:b/>
                <w:sz w:val="18"/>
                <w:szCs w:val="18"/>
                <w:lang w:val="en-US"/>
              </w:rPr>
              <w:t xml:space="preserve">List </w:t>
            </w:r>
            <w:r w:rsidRPr="00CD5242">
              <w:rPr>
                <w:rFonts w:ascii="Montserrat" w:eastAsia="Calibri" w:hAnsi="Montserrat" w:cs="Calibri"/>
                <w:sz w:val="18"/>
                <w:szCs w:val="18"/>
                <w:lang w:val="en-US"/>
              </w:rPr>
              <w:t>of the most important scientific publications, completed and ongoing research grants; link to ORCID and/or to the</w:t>
            </w:r>
            <w:r w:rsidR="00CD5242">
              <w:rPr>
                <w:rFonts w:ascii="Montserrat" w:eastAsia="Calibri" w:hAnsi="Montserrat" w:cs="Calibri"/>
                <w:sz w:val="18"/>
                <w:szCs w:val="18"/>
                <w:lang w:val="en-US"/>
              </w:rPr>
              <w:t xml:space="preserve"> </w:t>
            </w:r>
            <w:r w:rsidRPr="00CD5242">
              <w:rPr>
                <w:rFonts w:ascii="Montserrat" w:eastAsia="Calibri" w:hAnsi="Montserrat" w:cs="Calibri"/>
                <w:sz w:val="18"/>
                <w:szCs w:val="18"/>
                <w:lang w:val="en-US"/>
              </w:rPr>
              <w:t>ResearchGate</w:t>
            </w:r>
            <w:r w:rsidR="00CD5242">
              <w:rPr>
                <w:rFonts w:ascii="Montserrat" w:eastAsia="Calibri" w:hAnsi="Montserrat" w:cs="Calibri"/>
                <w:sz w:val="18"/>
                <w:szCs w:val="18"/>
                <w:lang w:val="en-US"/>
              </w:rPr>
              <w:t xml:space="preserve"> </w:t>
            </w:r>
            <w:r w:rsidRPr="00CD5242">
              <w:rPr>
                <w:rFonts w:ascii="Montserrat" w:eastAsia="Calibri" w:hAnsi="Montserrat" w:cs="Calibri"/>
                <w:sz w:val="18"/>
                <w:szCs w:val="18"/>
                <w:lang w:val="en-US"/>
              </w:rPr>
              <w:t>/</w:t>
            </w:r>
            <w:r w:rsidR="00CD5242">
              <w:rPr>
                <w:rFonts w:ascii="Montserrat" w:eastAsia="Calibri" w:hAnsi="Montserrat" w:cs="Calibri"/>
                <w:sz w:val="18"/>
                <w:szCs w:val="18"/>
                <w:lang w:val="en-US"/>
              </w:rPr>
              <w:t xml:space="preserve"> </w:t>
            </w:r>
            <w:r w:rsidRPr="00CD5242">
              <w:rPr>
                <w:rFonts w:ascii="Montserrat" w:eastAsia="Calibri" w:hAnsi="Montserrat" w:cs="Calibri"/>
                <w:sz w:val="18"/>
                <w:szCs w:val="18"/>
                <w:lang w:val="en-US"/>
              </w:rPr>
              <w:t>Academia.edu profile (or other website presenting scientific/artistic achievements)</w:t>
            </w:r>
          </w:p>
        </w:tc>
        <w:tc>
          <w:tcPr>
            <w:tcW w:w="5114" w:type="dxa"/>
            <w:gridSpan w:val="2"/>
            <w:vAlign w:val="center"/>
          </w:tcPr>
          <w:p w14:paraId="333B8BD7" w14:textId="07B08D21" w:rsidR="001F0892" w:rsidRPr="001F0892" w:rsidRDefault="001F0892" w:rsidP="001F0892">
            <w:pPr>
              <w:pStyle w:val="ListParagraph"/>
              <w:numPr>
                <w:ilvl w:val="0"/>
                <w:numId w:val="2"/>
              </w:numPr>
              <w:ind w:right="170"/>
              <w:rPr>
                <w:rFonts w:ascii="Calibri" w:eastAsia="Calibri" w:hAnsi="Calibri" w:cs="Calibri"/>
                <w:sz w:val="20"/>
                <w:szCs w:val="20"/>
              </w:rPr>
            </w:pPr>
            <w:hyperlink r:id="rId8" w:history="1">
              <w:r w:rsidRPr="001F0892">
                <w:rPr>
                  <w:rStyle w:val="Hyperlink"/>
                  <w:rFonts w:ascii="Calibri" w:eastAsia="Calibri" w:hAnsi="Calibri" w:cs="Calibri"/>
                  <w:sz w:val="20"/>
                  <w:szCs w:val="20"/>
                </w:rPr>
                <w:t>ORCID</w:t>
              </w:r>
            </w:hyperlink>
            <w:r w:rsidRPr="001F0892">
              <w:rPr>
                <w:rFonts w:ascii="Calibri" w:eastAsia="Calibri" w:hAnsi="Calibri" w:cs="Calibri"/>
                <w:sz w:val="20"/>
                <w:szCs w:val="20"/>
              </w:rPr>
              <w:t xml:space="preserve">: </w:t>
            </w:r>
            <w:hyperlink r:id="rId9" w:history="1">
              <w:r w:rsidRPr="001F0892">
                <w:rPr>
                  <w:rStyle w:val="Hyperlink"/>
                  <w:rFonts w:ascii="Calibri" w:eastAsia="Calibri" w:hAnsi="Calibri" w:cs="Calibri"/>
                  <w:sz w:val="20"/>
                  <w:szCs w:val="20"/>
                </w:rPr>
                <w:t>https://orcid.org/0000-0002-4672-4376</w:t>
              </w:r>
            </w:hyperlink>
          </w:p>
          <w:p w14:paraId="0E7087F5" w14:textId="77777777" w:rsidR="001F0892" w:rsidRPr="001F0892" w:rsidRDefault="001F0892" w:rsidP="001F0892">
            <w:pPr>
              <w:pStyle w:val="ListParagraph"/>
              <w:numPr>
                <w:ilvl w:val="0"/>
                <w:numId w:val="2"/>
              </w:numPr>
              <w:ind w:right="170"/>
              <w:rPr>
                <w:rFonts w:ascii="Calibri" w:eastAsia="Calibri" w:hAnsi="Calibri" w:cs="Calibri"/>
                <w:sz w:val="20"/>
                <w:szCs w:val="20"/>
                <w:lang w:val="en-US"/>
              </w:rPr>
            </w:pPr>
            <w:hyperlink r:id="rId10" w:history="1">
              <w:r w:rsidRPr="001F0892">
                <w:rPr>
                  <w:rStyle w:val="Hyperlink"/>
                  <w:rFonts w:ascii="Calibri" w:eastAsia="Calibri" w:hAnsi="Calibri" w:cs="Calibri"/>
                  <w:sz w:val="20"/>
                  <w:szCs w:val="20"/>
                  <w:lang w:val="en-US"/>
                </w:rPr>
                <w:t>GOOGLE SCHOLAR:</w:t>
              </w:r>
            </w:hyperlink>
            <w:r w:rsidRPr="001F0892">
              <w:rPr>
                <w:rFonts w:ascii="Calibri" w:eastAsia="Calibri" w:hAnsi="Calibri" w:cs="Calibri"/>
                <w:sz w:val="20"/>
                <w:szCs w:val="20"/>
                <w:lang w:val="en-US"/>
              </w:rPr>
              <w:t xml:space="preserve"> </w:t>
            </w:r>
            <w:hyperlink r:id="rId11" w:history="1">
              <w:r w:rsidRPr="001F0892">
                <w:rPr>
                  <w:rStyle w:val="Hyperlink"/>
                  <w:rFonts w:ascii="Calibri" w:eastAsia="Calibri" w:hAnsi="Calibri" w:cs="Calibri"/>
                  <w:sz w:val="20"/>
                  <w:szCs w:val="20"/>
                  <w:lang w:val="en-US"/>
                </w:rPr>
                <w:t>https://scholar.google.pl/citations?userLEl=&amp;user=LElA-_EAAAAJ</w:t>
              </w:r>
            </w:hyperlink>
          </w:p>
          <w:p w14:paraId="38D1B533" w14:textId="534D87FE" w:rsidR="00537CE9" w:rsidRPr="001F0892" w:rsidRDefault="001F0892" w:rsidP="001F0892">
            <w:pPr>
              <w:pStyle w:val="ListParagraph"/>
              <w:numPr>
                <w:ilvl w:val="0"/>
                <w:numId w:val="2"/>
              </w:numPr>
              <w:ind w:right="170"/>
              <w:rPr>
                <w:rFonts w:ascii="Montserrat" w:eastAsia="Calibri" w:hAnsi="Montserrat" w:cs="Calibri"/>
                <w:b/>
                <w:bCs/>
                <w:sz w:val="18"/>
                <w:szCs w:val="18"/>
              </w:rPr>
            </w:pPr>
            <w:hyperlink r:id="rId12" w:history="1">
              <w:r w:rsidRPr="001F0892">
                <w:rPr>
                  <w:rStyle w:val="Hyperlink"/>
                  <w:rFonts w:ascii="Calibri" w:eastAsia="Calibri" w:hAnsi="Calibri" w:cs="Calibri"/>
                  <w:sz w:val="20"/>
                  <w:szCs w:val="20"/>
                </w:rPr>
                <w:t>RG</w:t>
              </w:r>
            </w:hyperlink>
            <w:r w:rsidRPr="001F0892">
              <w:rPr>
                <w:rFonts w:ascii="Calibri" w:eastAsia="Calibri" w:hAnsi="Calibri" w:cs="Calibri"/>
                <w:sz w:val="20"/>
                <w:szCs w:val="20"/>
              </w:rPr>
              <w:t xml:space="preserve">: </w:t>
            </w:r>
            <w:hyperlink r:id="rId13" w:history="1">
              <w:r w:rsidRPr="001F0892">
                <w:rPr>
                  <w:rStyle w:val="Hyperlink"/>
                  <w:rFonts w:ascii="Calibri" w:eastAsia="Calibri" w:hAnsi="Calibri" w:cs="Calibri"/>
                  <w:sz w:val="20"/>
                  <w:szCs w:val="20"/>
                </w:rPr>
                <w:t>https://www.researchgate.net/profile/Wojciech_Bialaszek</w:t>
              </w:r>
            </w:hyperlink>
          </w:p>
        </w:tc>
      </w:tr>
      <w:tr w:rsidR="00537CE9" w:rsidRPr="001F0892" w14:paraId="75D5EAFF" w14:textId="77777777" w:rsidTr="005341B7">
        <w:trPr>
          <w:trHeight w:val="340"/>
        </w:trPr>
        <w:tc>
          <w:tcPr>
            <w:tcW w:w="4531" w:type="dxa"/>
            <w:shd w:val="clear" w:color="auto" w:fill="F2F2F2"/>
            <w:vAlign w:val="center"/>
          </w:tcPr>
          <w:p w14:paraId="75C8337B" w14:textId="77777777" w:rsidR="00537CE9" w:rsidRPr="00CD5242" w:rsidRDefault="00941863" w:rsidP="00CD5242">
            <w:pPr>
              <w:ind w:left="164" w:right="174"/>
              <w:rPr>
                <w:rFonts w:ascii="Montserrat" w:eastAsia="Calibri" w:hAnsi="Montserrat" w:cs="Calibri"/>
                <w:sz w:val="18"/>
                <w:szCs w:val="18"/>
                <w:lang w:val="en-US"/>
              </w:rPr>
            </w:pPr>
            <w:r w:rsidRPr="00CD5242">
              <w:rPr>
                <w:rFonts w:ascii="Montserrat" w:eastAsia="Calibri" w:hAnsi="Montserrat" w:cs="Calibri"/>
                <w:b/>
                <w:sz w:val="18"/>
                <w:szCs w:val="18"/>
                <w:lang w:val="en-US"/>
              </w:rPr>
              <w:t xml:space="preserve">Discipline </w:t>
            </w:r>
            <w:r w:rsidRPr="00CD5242">
              <w:rPr>
                <w:rFonts w:ascii="Montserrat" w:eastAsia="Calibri" w:hAnsi="Montserrat" w:cs="Calibri"/>
                <w:sz w:val="18"/>
                <w:szCs w:val="18"/>
                <w:lang w:val="en-US"/>
              </w:rPr>
              <w:t>for a future doctoral dissertation (possible: sociology, political and administrative sciences, culture and religion sciences, literary studies, psychology, fine arts and art conservation)</w:t>
            </w:r>
          </w:p>
        </w:tc>
        <w:tc>
          <w:tcPr>
            <w:tcW w:w="5114" w:type="dxa"/>
            <w:gridSpan w:val="2"/>
            <w:shd w:val="clear" w:color="auto" w:fill="F2F2F2"/>
            <w:vAlign w:val="center"/>
          </w:tcPr>
          <w:p w14:paraId="1C6BFD02" w14:textId="2628C513" w:rsidR="00537CE9" w:rsidRPr="00CD5242" w:rsidRDefault="001F0892">
            <w:pPr>
              <w:ind w:left="160" w:right="170"/>
              <w:rPr>
                <w:rFonts w:ascii="Montserrat" w:eastAsia="Calibri" w:hAnsi="Montserrat" w:cs="Calibri"/>
                <w:sz w:val="18"/>
                <w:szCs w:val="18"/>
                <w:lang w:val="en-US"/>
              </w:rPr>
            </w:pPr>
            <w:r>
              <w:rPr>
                <w:rFonts w:ascii="Montserrat" w:eastAsia="Calibri" w:hAnsi="Montserrat" w:cs="Calibri"/>
                <w:sz w:val="18"/>
                <w:szCs w:val="18"/>
                <w:lang w:val="en-US"/>
              </w:rPr>
              <w:t>psychology</w:t>
            </w:r>
          </w:p>
        </w:tc>
      </w:tr>
      <w:tr w:rsidR="00537CE9" w:rsidRPr="001F0892" w14:paraId="3694AE39" w14:textId="77777777" w:rsidTr="005341B7">
        <w:trPr>
          <w:trHeight w:val="340"/>
        </w:trPr>
        <w:tc>
          <w:tcPr>
            <w:tcW w:w="4531" w:type="dxa"/>
            <w:shd w:val="clear" w:color="auto" w:fill="auto"/>
            <w:vAlign w:val="center"/>
          </w:tcPr>
          <w:p w14:paraId="2AA53E76" w14:textId="77777777" w:rsidR="00537CE9" w:rsidRPr="00CD5242" w:rsidRDefault="00941863" w:rsidP="00CD5242">
            <w:pPr>
              <w:ind w:left="164" w:right="174"/>
              <w:rPr>
                <w:rFonts w:ascii="Montserrat" w:eastAsia="Calibri" w:hAnsi="Montserrat" w:cs="Calibri"/>
                <w:sz w:val="18"/>
                <w:szCs w:val="18"/>
                <w:lang w:val="en-US"/>
              </w:rPr>
            </w:pPr>
            <w:r w:rsidRPr="00CD5242">
              <w:rPr>
                <w:rFonts w:ascii="Montserrat" w:eastAsia="Calibri" w:hAnsi="Montserrat" w:cs="Calibri"/>
                <w:b/>
                <w:sz w:val="18"/>
                <w:szCs w:val="18"/>
                <w:lang w:val="en-US"/>
              </w:rPr>
              <w:t xml:space="preserve">A brief description </w:t>
            </w:r>
            <w:r w:rsidRPr="00CD5242">
              <w:rPr>
                <w:rFonts w:ascii="Montserrat" w:eastAsia="Calibri" w:hAnsi="Montserrat" w:cs="Calibri"/>
                <w:sz w:val="18"/>
                <w:szCs w:val="18"/>
                <w:lang w:val="en-US"/>
              </w:rPr>
              <w:t>of the research directions pursued by the supervisor (a few sentences describing the scientific/artistic specialization; main research problems; scientific interests) and a possible link to the website/research team</w:t>
            </w:r>
          </w:p>
        </w:tc>
        <w:tc>
          <w:tcPr>
            <w:tcW w:w="5114" w:type="dxa"/>
            <w:gridSpan w:val="2"/>
            <w:shd w:val="clear" w:color="auto" w:fill="auto"/>
            <w:vAlign w:val="center"/>
          </w:tcPr>
          <w:p w14:paraId="120B7A1C" w14:textId="77777777" w:rsidR="009762EE" w:rsidRPr="009762EE" w:rsidRDefault="009762EE" w:rsidP="009762EE">
            <w:pPr>
              <w:ind w:left="169" w:right="170"/>
              <w:rPr>
                <w:rFonts w:ascii="Montserrat" w:eastAsia="Calibri" w:hAnsi="Montserrat" w:cs="Calibri"/>
                <w:sz w:val="18"/>
                <w:szCs w:val="18"/>
                <w:lang w:val="en-US"/>
              </w:rPr>
            </w:pPr>
            <w:r w:rsidRPr="009762EE">
              <w:rPr>
                <w:rFonts w:ascii="Montserrat" w:eastAsia="Calibri" w:hAnsi="Montserrat" w:cs="Calibri"/>
                <w:sz w:val="18"/>
                <w:szCs w:val="18"/>
                <w:lang w:val="en-US"/>
              </w:rPr>
              <w:t>Developing knowledge about fundamental regularities of behavior, with the main focus on human choice and decision making. Basic research conducted at DecisionLab focuses on examining and explaining human behavior in various environmental contexts.</w:t>
            </w:r>
          </w:p>
          <w:p w14:paraId="5D583074" w14:textId="77777777" w:rsidR="009762EE" w:rsidRPr="009762EE" w:rsidRDefault="009762EE" w:rsidP="009762EE">
            <w:pPr>
              <w:ind w:left="169" w:right="170"/>
              <w:rPr>
                <w:rFonts w:ascii="Montserrat" w:eastAsia="Calibri" w:hAnsi="Montserrat" w:cs="Calibri"/>
                <w:sz w:val="18"/>
                <w:szCs w:val="18"/>
                <w:lang w:val="en-US"/>
              </w:rPr>
            </w:pPr>
          </w:p>
          <w:p w14:paraId="1B47B965" w14:textId="77777777" w:rsidR="009762EE" w:rsidRPr="009762EE" w:rsidRDefault="009762EE" w:rsidP="009762EE">
            <w:pPr>
              <w:ind w:left="169" w:right="170"/>
              <w:rPr>
                <w:rFonts w:ascii="Montserrat" w:eastAsia="Calibri" w:hAnsi="Montserrat" w:cs="Calibri"/>
                <w:sz w:val="18"/>
                <w:szCs w:val="18"/>
                <w:lang w:val="en-US"/>
              </w:rPr>
            </w:pPr>
            <w:r w:rsidRPr="009762EE">
              <w:rPr>
                <w:rFonts w:ascii="Montserrat" w:eastAsia="Calibri" w:hAnsi="Montserrat" w:cs="Calibri"/>
                <w:sz w:val="18"/>
                <w:szCs w:val="18"/>
                <w:lang w:val="en-US"/>
              </w:rPr>
              <w:t>We study the effects of delay, risk, and effort on behavior. The leading theme of the Center’s work is basic research in behavioral economics, with particular emphasis on discounting processes and valuation of goods accompanied by various types of costs.</w:t>
            </w:r>
          </w:p>
          <w:p w14:paraId="29A016B5" w14:textId="77777777" w:rsidR="009762EE" w:rsidRPr="009762EE" w:rsidRDefault="009762EE" w:rsidP="009762EE">
            <w:pPr>
              <w:ind w:left="169" w:right="170"/>
              <w:rPr>
                <w:rFonts w:ascii="Montserrat" w:eastAsia="Calibri" w:hAnsi="Montserrat" w:cs="Calibri"/>
                <w:sz w:val="18"/>
                <w:szCs w:val="18"/>
                <w:lang w:val="en-US"/>
              </w:rPr>
            </w:pPr>
          </w:p>
          <w:p w14:paraId="2059F83B" w14:textId="7D93EE60" w:rsidR="00537CE9" w:rsidRPr="00CD5242" w:rsidRDefault="009762EE" w:rsidP="009762EE">
            <w:pPr>
              <w:ind w:left="169" w:right="170"/>
              <w:rPr>
                <w:rFonts w:ascii="Montserrat" w:eastAsia="Calibri" w:hAnsi="Montserrat" w:cs="Calibri"/>
                <w:sz w:val="18"/>
                <w:szCs w:val="18"/>
                <w:lang w:val="en-US"/>
              </w:rPr>
            </w:pPr>
            <w:r w:rsidRPr="009762EE">
              <w:rPr>
                <w:rFonts w:ascii="Montserrat" w:eastAsia="Calibri" w:hAnsi="Montserrat" w:cs="Calibri"/>
                <w:sz w:val="18"/>
                <w:szCs w:val="18"/>
                <w:lang w:val="en-US"/>
              </w:rPr>
              <w:t>I encourage candidates to review my publications. I am also interested in research on specific populations (e.g., addictions) and/or behaviors (e.g., pro</w:t>
            </w:r>
            <w:r w:rsidRPr="009762EE">
              <w:rPr>
                <w:rFonts w:eastAsia="Calibri"/>
                <w:sz w:val="18"/>
                <w:szCs w:val="18"/>
                <w:lang w:val="en-US"/>
              </w:rPr>
              <w:t>‑</w:t>
            </w:r>
            <w:r w:rsidRPr="009762EE">
              <w:rPr>
                <w:rFonts w:ascii="Montserrat" w:eastAsia="Calibri" w:hAnsi="Montserrat" w:cs="Calibri"/>
                <w:sz w:val="18"/>
                <w:szCs w:val="18"/>
                <w:lang w:val="en-US"/>
              </w:rPr>
              <w:t>environmental behaviors) from the perspective of choice. Using Google Scholar, research topics can be searched, for example, with keywords such as: delay discounting, effort</w:t>
            </w:r>
            <w:r w:rsidRPr="009762EE">
              <w:rPr>
                <w:rFonts w:eastAsia="Calibri"/>
                <w:sz w:val="18"/>
                <w:szCs w:val="18"/>
                <w:lang w:val="en-US"/>
              </w:rPr>
              <w:t>‑</w:t>
            </w:r>
            <w:r w:rsidRPr="009762EE">
              <w:rPr>
                <w:rFonts w:ascii="Montserrat" w:eastAsia="Calibri" w:hAnsi="Montserrat" w:cs="Calibri"/>
                <w:sz w:val="18"/>
                <w:szCs w:val="18"/>
                <w:lang w:val="en-US"/>
              </w:rPr>
              <w:t>based decision making, intertemporal choice modeling, effort paradox, nudging, boosting.</w:t>
            </w:r>
          </w:p>
        </w:tc>
      </w:tr>
      <w:tr w:rsidR="00537CE9" w:rsidRPr="001F0892" w14:paraId="2A68C0C5" w14:textId="77777777" w:rsidTr="005341B7">
        <w:trPr>
          <w:trHeight w:val="1088"/>
        </w:trPr>
        <w:tc>
          <w:tcPr>
            <w:tcW w:w="4531" w:type="dxa"/>
            <w:shd w:val="clear" w:color="auto" w:fill="F2F2F2"/>
            <w:vAlign w:val="center"/>
          </w:tcPr>
          <w:p w14:paraId="00ECA2CB" w14:textId="77777777" w:rsidR="00537CE9" w:rsidRPr="00CD5242" w:rsidRDefault="00941863" w:rsidP="00CD5242">
            <w:pPr>
              <w:ind w:left="164" w:right="174"/>
              <w:rPr>
                <w:rFonts w:ascii="Montserrat" w:eastAsia="Calibri" w:hAnsi="Montserrat" w:cs="Calibri"/>
                <w:sz w:val="18"/>
                <w:szCs w:val="18"/>
                <w:lang w:val="en-US"/>
              </w:rPr>
            </w:pPr>
            <w:r w:rsidRPr="00CD5242">
              <w:rPr>
                <w:rFonts w:ascii="Montserrat" w:eastAsia="Calibri" w:hAnsi="Montserrat" w:cs="Calibri"/>
                <w:b/>
                <w:sz w:val="18"/>
                <w:szCs w:val="18"/>
                <w:lang w:val="en-US"/>
              </w:rPr>
              <w:t>Thematic areas</w:t>
            </w:r>
            <w:r w:rsidRPr="00CD5242">
              <w:rPr>
                <w:rFonts w:ascii="Montserrat" w:eastAsia="Calibri" w:hAnsi="Montserrat" w:cs="Calibri"/>
                <w:sz w:val="18"/>
                <w:szCs w:val="18"/>
                <w:lang w:val="en-US"/>
              </w:rPr>
              <w:t xml:space="preserve"> of planned doctoral dissertations</w:t>
            </w:r>
          </w:p>
        </w:tc>
        <w:tc>
          <w:tcPr>
            <w:tcW w:w="5114" w:type="dxa"/>
            <w:gridSpan w:val="2"/>
            <w:shd w:val="clear" w:color="auto" w:fill="F2F2F2"/>
            <w:vAlign w:val="center"/>
          </w:tcPr>
          <w:p w14:paraId="7B9417F5" w14:textId="77777777" w:rsidR="009762EE" w:rsidRPr="009762EE" w:rsidRDefault="009762EE" w:rsidP="009762EE">
            <w:pPr>
              <w:ind w:left="160" w:right="170"/>
              <w:rPr>
                <w:rFonts w:ascii="Montserrat" w:eastAsia="Calibri" w:hAnsi="Montserrat" w:cs="Calibri"/>
                <w:sz w:val="18"/>
                <w:szCs w:val="18"/>
                <w:lang w:val="en-US"/>
              </w:rPr>
            </w:pPr>
            <w:r w:rsidRPr="009762EE">
              <w:rPr>
                <w:rFonts w:ascii="Montserrat" w:eastAsia="Calibri" w:hAnsi="Montserrat" w:cs="Calibri"/>
                <w:sz w:val="18"/>
                <w:szCs w:val="18"/>
                <w:lang w:val="en-US"/>
              </w:rPr>
              <w:t>Decision making (basic research), choice behavior, choice modeling and behavior prediction, and research on individual differences in decision making. Examples include:</w:t>
            </w:r>
          </w:p>
          <w:p w14:paraId="7B6808E9" w14:textId="77777777" w:rsidR="009762EE" w:rsidRPr="009762EE" w:rsidRDefault="009762EE" w:rsidP="009762EE">
            <w:pPr>
              <w:ind w:left="160" w:right="170"/>
              <w:rPr>
                <w:rFonts w:ascii="Montserrat" w:eastAsia="Calibri" w:hAnsi="Montserrat" w:cs="Calibri"/>
                <w:sz w:val="18"/>
                <w:szCs w:val="18"/>
                <w:lang w:val="en-US"/>
              </w:rPr>
            </w:pPr>
          </w:p>
          <w:p w14:paraId="612ADD09" w14:textId="39E170B5" w:rsidR="009762EE" w:rsidRPr="009762EE" w:rsidRDefault="009762EE" w:rsidP="009762EE">
            <w:pPr>
              <w:ind w:left="160" w:right="170"/>
              <w:rPr>
                <w:rFonts w:ascii="Montserrat" w:eastAsia="Calibri" w:hAnsi="Montserrat" w:cs="Calibri"/>
                <w:sz w:val="18"/>
                <w:szCs w:val="18"/>
                <w:lang w:val="en-US"/>
              </w:rPr>
            </w:pPr>
            <w:r w:rsidRPr="009762EE">
              <w:rPr>
                <w:rFonts w:ascii="Montserrat" w:eastAsia="Calibri" w:hAnsi="Montserrat" w:cs="Calibri"/>
                <w:sz w:val="18"/>
                <w:szCs w:val="18"/>
                <w:lang w:val="en-US"/>
              </w:rPr>
              <w:t>changing attitudes</w:t>
            </w:r>
            <w:r>
              <w:rPr>
                <w:rFonts w:ascii="Montserrat" w:eastAsia="Calibri" w:hAnsi="Montserrat" w:cs="Calibri"/>
                <w:sz w:val="18"/>
                <w:szCs w:val="18"/>
                <w:lang w:val="en-US"/>
              </w:rPr>
              <w:t xml:space="preserve"> (e.g.: health, sport, financial domains)</w:t>
            </w:r>
            <w:r w:rsidRPr="009762EE">
              <w:rPr>
                <w:rFonts w:ascii="Montserrat" w:eastAsia="Calibri" w:hAnsi="Montserrat" w:cs="Calibri"/>
                <w:sz w:val="18"/>
                <w:szCs w:val="18"/>
                <w:lang w:val="en-US"/>
              </w:rPr>
              <w:t xml:space="preserve"> from the perspective of delay discounting research</w:t>
            </w:r>
          </w:p>
          <w:p w14:paraId="446E8EFE" w14:textId="77777777" w:rsidR="009762EE" w:rsidRPr="009762EE" w:rsidRDefault="009762EE" w:rsidP="009762EE">
            <w:pPr>
              <w:ind w:left="160" w:right="170"/>
              <w:rPr>
                <w:rFonts w:ascii="Montserrat" w:eastAsia="Calibri" w:hAnsi="Montserrat" w:cs="Calibri"/>
                <w:sz w:val="18"/>
                <w:szCs w:val="18"/>
                <w:lang w:val="en-US"/>
              </w:rPr>
            </w:pPr>
          </w:p>
          <w:p w14:paraId="60706F40" w14:textId="77777777" w:rsidR="009762EE" w:rsidRPr="009762EE" w:rsidRDefault="009762EE" w:rsidP="009762EE">
            <w:pPr>
              <w:ind w:left="160" w:right="170"/>
              <w:rPr>
                <w:rFonts w:ascii="Montserrat" w:eastAsia="Calibri" w:hAnsi="Montserrat" w:cs="Calibri"/>
                <w:sz w:val="18"/>
                <w:szCs w:val="18"/>
                <w:lang w:val="en-US"/>
              </w:rPr>
            </w:pPr>
            <w:r w:rsidRPr="009762EE">
              <w:rPr>
                <w:rFonts w:ascii="Montserrat" w:eastAsia="Calibri" w:hAnsi="Montserrat" w:cs="Calibri"/>
                <w:sz w:val="18"/>
                <w:szCs w:val="18"/>
                <w:lang w:val="en-US"/>
              </w:rPr>
              <w:t>cognitive and physical effort: costs and benefits</w:t>
            </w:r>
          </w:p>
          <w:p w14:paraId="5468E74E" w14:textId="77777777" w:rsidR="009762EE" w:rsidRPr="009762EE" w:rsidRDefault="009762EE" w:rsidP="009762EE">
            <w:pPr>
              <w:ind w:left="160" w:right="170"/>
              <w:rPr>
                <w:rFonts w:ascii="Montserrat" w:eastAsia="Calibri" w:hAnsi="Montserrat" w:cs="Calibri"/>
                <w:sz w:val="18"/>
                <w:szCs w:val="18"/>
                <w:lang w:val="en-US"/>
              </w:rPr>
            </w:pPr>
          </w:p>
          <w:p w14:paraId="577E7B3E" w14:textId="77777777" w:rsidR="009762EE" w:rsidRPr="009762EE" w:rsidRDefault="009762EE" w:rsidP="009762EE">
            <w:pPr>
              <w:ind w:left="160" w:right="170"/>
              <w:rPr>
                <w:rFonts w:ascii="Montserrat" w:eastAsia="Calibri" w:hAnsi="Montserrat" w:cs="Calibri"/>
                <w:sz w:val="18"/>
                <w:szCs w:val="18"/>
                <w:lang w:val="en-US"/>
              </w:rPr>
            </w:pPr>
            <w:r w:rsidRPr="009762EE">
              <w:rPr>
                <w:rFonts w:ascii="Montserrat" w:eastAsia="Calibri" w:hAnsi="Montserrat" w:cs="Calibri"/>
                <w:sz w:val="18"/>
                <w:szCs w:val="18"/>
                <w:lang w:val="en-US"/>
              </w:rPr>
              <w:t>the process of choice in the effort domain</w:t>
            </w:r>
          </w:p>
          <w:p w14:paraId="2A4AE68C" w14:textId="77777777" w:rsidR="009762EE" w:rsidRPr="009762EE" w:rsidRDefault="009762EE" w:rsidP="009762EE">
            <w:pPr>
              <w:ind w:left="160" w:right="170"/>
              <w:rPr>
                <w:rFonts w:ascii="Montserrat" w:eastAsia="Calibri" w:hAnsi="Montserrat" w:cs="Calibri"/>
                <w:sz w:val="18"/>
                <w:szCs w:val="18"/>
                <w:lang w:val="en-US"/>
              </w:rPr>
            </w:pPr>
          </w:p>
          <w:p w14:paraId="167B475A" w14:textId="77777777" w:rsidR="009762EE" w:rsidRPr="009762EE" w:rsidRDefault="009762EE" w:rsidP="009762EE">
            <w:pPr>
              <w:ind w:left="160" w:right="170"/>
              <w:rPr>
                <w:rFonts w:ascii="Montserrat" w:eastAsia="Calibri" w:hAnsi="Montserrat" w:cs="Calibri"/>
                <w:sz w:val="18"/>
                <w:szCs w:val="18"/>
                <w:lang w:val="en-US"/>
              </w:rPr>
            </w:pPr>
            <w:r w:rsidRPr="009762EE">
              <w:rPr>
                <w:rFonts w:ascii="Montserrat" w:eastAsia="Calibri" w:hAnsi="Montserrat" w:cs="Calibri"/>
                <w:sz w:val="18"/>
                <w:szCs w:val="18"/>
                <w:lang w:val="en-US"/>
              </w:rPr>
              <w:t>modeling choices with delayed and risky outcomes</w:t>
            </w:r>
          </w:p>
          <w:p w14:paraId="126D0DE8" w14:textId="77777777" w:rsidR="009762EE" w:rsidRPr="009762EE" w:rsidRDefault="009762EE" w:rsidP="009762EE">
            <w:pPr>
              <w:ind w:left="160" w:right="170"/>
              <w:rPr>
                <w:rFonts w:ascii="Montserrat" w:eastAsia="Calibri" w:hAnsi="Montserrat" w:cs="Calibri"/>
                <w:sz w:val="18"/>
                <w:szCs w:val="18"/>
                <w:lang w:val="en-US"/>
              </w:rPr>
            </w:pPr>
          </w:p>
          <w:p w14:paraId="112DF04F" w14:textId="7CBB3852" w:rsidR="00537CE9" w:rsidRPr="00CD5242" w:rsidRDefault="009762EE" w:rsidP="009762EE">
            <w:pPr>
              <w:ind w:left="160" w:right="170"/>
              <w:rPr>
                <w:rFonts w:ascii="Montserrat" w:eastAsia="Calibri" w:hAnsi="Montserrat" w:cs="Calibri"/>
                <w:sz w:val="18"/>
                <w:szCs w:val="18"/>
                <w:lang w:val="en-US"/>
              </w:rPr>
            </w:pPr>
            <w:r w:rsidRPr="009762EE">
              <w:rPr>
                <w:rFonts w:ascii="Montserrat" w:eastAsia="Calibri" w:hAnsi="Montserrat" w:cs="Calibri"/>
                <w:sz w:val="18"/>
                <w:szCs w:val="18"/>
                <w:lang w:val="en-US"/>
              </w:rPr>
              <w:t>effectiveness of behavioral interventions from the perspective of individual differences and fundamental laws of choice</w:t>
            </w:r>
          </w:p>
        </w:tc>
      </w:tr>
      <w:tr w:rsidR="00537CE9" w:rsidRPr="00CD5242" w14:paraId="5D377F9C" w14:textId="77777777" w:rsidTr="005341B7">
        <w:trPr>
          <w:trHeight w:val="648"/>
        </w:trPr>
        <w:tc>
          <w:tcPr>
            <w:tcW w:w="4531" w:type="dxa"/>
            <w:vMerge w:val="restart"/>
            <w:shd w:val="clear" w:color="auto" w:fill="auto"/>
            <w:vAlign w:val="center"/>
          </w:tcPr>
          <w:p w14:paraId="0FB82225" w14:textId="77777777" w:rsidR="00537CE9" w:rsidRPr="00CD5242" w:rsidRDefault="00537CE9" w:rsidP="00CD5242">
            <w:pPr>
              <w:ind w:left="164" w:right="174"/>
              <w:rPr>
                <w:rFonts w:ascii="Montserrat" w:eastAsia="Calibri" w:hAnsi="Montserrat" w:cs="Calibri"/>
                <w:b/>
                <w:sz w:val="18"/>
                <w:szCs w:val="18"/>
                <w:lang w:val="en-US"/>
              </w:rPr>
            </w:pPr>
          </w:p>
          <w:p w14:paraId="260295BC" w14:textId="367C9C48" w:rsidR="00537CE9" w:rsidRPr="00CD5242" w:rsidRDefault="00941863" w:rsidP="00CD5242">
            <w:pPr>
              <w:ind w:left="164" w:right="174"/>
              <w:rPr>
                <w:rFonts w:ascii="Montserrat" w:eastAsia="Calibri" w:hAnsi="Montserrat" w:cs="Calibri"/>
                <w:sz w:val="18"/>
                <w:szCs w:val="18"/>
                <w:lang w:val="en-US"/>
              </w:rPr>
            </w:pPr>
            <w:r w:rsidRPr="00CD5242">
              <w:rPr>
                <w:rFonts w:ascii="Montserrat" w:eastAsia="Calibri" w:hAnsi="Montserrat" w:cs="Calibri"/>
                <w:b/>
                <w:sz w:val="18"/>
                <w:szCs w:val="18"/>
                <w:lang w:val="en-US"/>
              </w:rPr>
              <w:t xml:space="preserve">Number of people </w:t>
            </w:r>
            <w:r w:rsidRPr="00CD5242">
              <w:rPr>
                <w:rFonts w:ascii="Montserrat" w:eastAsia="Calibri" w:hAnsi="Montserrat" w:cs="Calibri"/>
                <w:sz w:val="18"/>
                <w:szCs w:val="18"/>
                <w:lang w:val="en-US"/>
              </w:rPr>
              <w:t>that the supervisor</w:t>
            </w:r>
            <w:r w:rsidR="005341B7">
              <w:rPr>
                <w:rFonts w:ascii="Montserrat" w:eastAsia="Calibri" w:hAnsi="Montserrat" w:cs="Calibri"/>
                <w:sz w:val="18"/>
                <w:szCs w:val="18"/>
                <w:lang w:val="en-US"/>
              </w:rPr>
              <w:t xml:space="preserve"> </w:t>
            </w:r>
            <w:r w:rsidRPr="00CD5242">
              <w:rPr>
                <w:rFonts w:ascii="Montserrat" w:eastAsia="Calibri" w:hAnsi="Montserrat" w:cs="Calibri"/>
                <w:sz w:val="18"/>
                <w:szCs w:val="18"/>
                <w:lang w:val="en-US"/>
              </w:rPr>
              <w:t>/</w:t>
            </w:r>
            <w:r w:rsidR="005341B7">
              <w:rPr>
                <w:rFonts w:ascii="Montserrat" w:eastAsia="Calibri" w:hAnsi="Montserrat" w:cs="Calibri"/>
                <w:sz w:val="18"/>
                <w:szCs w:val="18"/>
                <w:lang w:val="en-US"/>
              </w:rPr>
              <w:t xml:space="preserve"> </w:t>
            </w:r>
            <w:r w:rsidRPr="00CD5242">
              <w:rPr>
                <w:rFonts w:ascii="Montserrat" w:eastAsia="Calibri" w:hAnsi="Montserrat" w:cs="Calibri"/>
                <w:sz w:val="18"/>
                <w:szCs w:val="18"/>
                <w:lang w:val="en-US"/>
              </w:rPr>
              <w:t>scientific supervisor would be able to accept as a result of recruitment in the academic year 202</w:t>
            </w:r>
            <w:r w:rsidR="006367F5" w:rsidRPr="00CD5242">
              <w:rPr>
                <w:rFonts w:ascii="Montserrat" w:eastAsia="Calibri" w:hAnsi="Montserrat" w:cs="Calibri"/>
                <w:sz w:val="18"/>
                <w:szCs w:val="18"/>
                <w:lang w:val="en-US"/>
              </w:rPr>
              <w:t>6</w:t>
            </w:r>
            <w:r w:rsidRPr="00CD5242">
              <w:rPr>
                <w:rFonts w:ascii="Montserrat" w:eastAsia="Calibri" w:hAnsi="Montserrat" w:cs="Calibri"/>
                <w:sz w:val="18"/>
                <w:szCs w:val="18"/>
                <w:lang w:val="en-US"/>
              </w:rPr>
              <w:t>/202</w:t>
            </w:r>
            <w:r w:rsidR="006367F5" w:rsidRPr="00CD5242">
              <w:rPr>
                <w:rFonts w:ascii="Montserrat" w:eastAsia="Calibri" w:hAnsi="Montserrat" w:cs="Calibri"/>
                <w:sz w:val="18"/>
                <w:szCs w:val="18"/>
                <w:lang w:val="en-US"/>
              </w:rPr>
              <w:t>7</w:t>
            </w:r>
            <w:r w:rsidRPr="00CD5242">
              <w:rPr>
                <w:rFonts w:ascii="Montserrat" w:eastAsia="Calibri" w:hAnsi="Montserrat" w:cs="Calibri"/>
                <w:sz w:val="18"/>
                <w:szCs w:val="18"/>
                <w:lang w:val="en-US"/>
              </w:rPr>
              <w:t>:</w:t>
            </w:r>
          </w:p>
        </w:tc>
        <w:tc>
          <w:tcPr>
            <w:tcW w:w="2694" w:type="dxa"/>
            <w:shd w:val="clear" w:color="auto" w:fill="auto"/>
            <w:vAlign w:val="center"/>
          </w:tcPr>
          <w:p w14:paraId="4C37168A" w14:textId="77777777" w:rsidR="00537CE9" w:rsidRPr="00CD5242" w:rsidRDefault="00941863">
            <w:pPr>
              <w:ind w:left="160" w:right="170"/>
              <w:rPr>
                <w:rFonts w:ascii="Montserrat" w:eastAsia="Calibri" w:hAnsi="Montserrat" w:cs="Calibri"/>
                <w:sz w:val="18"/>
                <w:szCs w:val="18"/>
                <w:lang w:val="en-US"/>
              </w:rPr>
            </w:pPr>
            <w:r w:rsidRPr="00CD5242">
              <w:rPr>
                <w:rFonts w:ascii="Montserrat" w:eastAsia="Calibri" w:hAnsi="Montserrat" w:cs="Calibri"/>
                <w:b/>
                <w:sz w:val="18"/>
                <w:szCs w:val="18"/>
                <w:lang w:val="en-US"/>
              </w:rPr>
              <w:t xml:space="preserve">to the Doctoral School </w:t>
            </w:r>
            <w:r w:rsidRPr="00CD5242">
              <w:rPr>
                <w:rFonts w:ascii="Montserrat" w:eastAsia="Calibri" w:hAnsi="Montserrat" w:cs="Calibri"/>
                <w:sz w:val="18"/>
                <w:szCs w:val="18"/>
                <w:lang w:val="en-US"/>
              </w:rPr>
              <w:t>(doctoral scholarship financed by SWPS University)</w:t>
            </w:r>
          </w:p>
        </w:tc>
        <w:tc>
          <w:tcPr>
            <w:tcW w:w="2420" w:type="dxa"/>
            <w:shd w:val="clear" w:color="auto" w:fill="auto"/>
            <w:vAlign w:val="center"/>
          </w:tcPr>
          <w:p w14:paraId="78688807" w14:textId="59755C35" w:rsidR="00537CE9" w:rsidRPr="00CD5242" w:rsidRDefault="00941863">
            <w:pPr>
              <w:ind w:left="160" w:right="170"/>
              <w:rPr>
                <w:rFonts w:ascii="Montserrat" w:eastAsia="Calibri" w:hAnsi="Montserrat" w:cs="Calibri"/>
                <w:sz w:val="18"/>
                <w:szCs w:val="18"/>
              </w:rPr>
            </w:pPr>
            <w:r w:rsidRPr="00CD5242">
              <w:rPr>
                <w:rFonts w:ascii="Montserrat" w:eastAsia="Calibri" w:hAnsi="Montserrat" w:cs="Calibri"/>
                <w:sz w:val="18"/>
                <w:szCs w:val="18"/>
              </w:rPr>
              <w:t>Number:</w:t>
            </w:r>
            <w:r w:rsidR="009762EE">
              <w:rPr>
                <w:rFonts w:ascii="Montserrat" w:eastAsia="Calibri" w:hAnsi="Montserrat" w:cs="Calibri"/>
                <w:sz w:val="18"/>
                <w:szCs w:val="18"/>
              </w:rPr>
              <w:t xml:space="preserve"> 1</w:t>
            </w:r>
          </w:p>
        </w:tc>
      </w:tr>
      <w:tr w:rsidR="00537CE9" w:rsidRPr="00CD5242" w14:paraId="2B0D7423" w14:textId="77777777" w:rsidTr="005341B7">
        <w:trPr>
          <w:trHeight w:val="648"/>
        </w:trPr>
        <w:tc>
          <w:tcPr>
            <w:tcW w:w="4531" w:type="dxa"/>
            <w:vMerge/>
            <w:shd w:val="clear" w:color="auto" w:fill="auto"/>
            <w:vAlign w:val="center"/>
          </w:tcPr>
          <w:p w14:paraId="3527624F" w14:textId="77777777" w:rsidR="00537CE9" w:rsidRPr="00CD5242" w:rsidRDefault="00537CE9" w:rsidP="00CD5242">
            <w:pPr>
              <w:widowControl w:val="0"/>
              <w:pBdr>
                <w:top w:val="nil"/>
                <w:left w:val="nil"/>
                <w:bottom w:val="nil"/>
                <w:right w:val="nil"/>
                <w:between w:val="nil"/>
              </w:pBdr>
              <w:spacing w:line="276" w:lineRule="auto"/>
              <w:rPr>
                <w:rFonts w:ascii="Montserrat" w:eastAsia="Calibri" w:hAnsi="Montserrat" w:cs="Calibri"/>
                <w:sz w:val="18"/>
                <w:szCs w:val="18"/>
              </w:rPr>
            </w:pPr>
          </w:p>
        </w:tc>
        <w:tc>
          <w:tcPr>
            <w:tcW w:w="2694" w:type="dxa"/>
            <w:shd w:val="clear" w:color="auto" w:fill="auto"/>
            <w:vAlign w:val="center"/>
          </w:tcPr>
          <w:p w14:paraId="42F333FC" w14:textId="77777777" w:rsidR="00537CE9" w:rsidRPr="00CD5242" w:rsidRDefault="00941863">
            <w:pPr>
              <w:ind w:left="160" w:right="170"/>
              <w:rPr>
                <w:rFonts w:ascii="Montserrat" w:eastAsia="Calibri" w:hAnsi="Montserrat" w:cs="Calibri"/>
                <w:sz w:val="18"/>
                <w:szCs w:val="18"/>
                <w:lang w:val="en-US"/>
              </w:rPr>
            </w:pPr>
            <w:r w:rsidRPr="00CD5242">
              <w:rPr>
                <w:rFonts w:ascii="Montserrat" w:eastAsia="Calibri" w:hAnsi="Montserrat" w:cs="Calibri"/>
                <w:b/>
                <w:sz w:val="18"/>
                <w:szCs w:val="18"/>
                <w:lang w:val="en-US"/>
              </w:rPr>
              <w:t xml:space="preserve">for national and international research projects or grants </w:t>
            </w:r>
            <w:r w:rsidRPr="00CD5242">
              <w:rPr>
                <w:rFonts w:ascii="Montserrat" w:eastAsia="Calibri" w:hAnsi="Montserrat" w:cs="Calibri"/>
                <w:sz w:val="18"/>
                <w:szCs w:val="18"/>
                <w:lang w:val="en-US"/>
              </w:rPr>
              <w:t>(doctoral scholarship financed from grant funds)</w:t>
            </w:r>
          </w:p>
        </w:tc>
        <w:tc>
          <w:tcPr>
            <w:tcW w:w="2420" w:type="dxa"/>
            <w:shd w:val="clear" w:color="auto" w:fill="auto"/>
            <w:vAlign w:val="center"/>
          </w:tcPr>
          <w:p w14:paraId="071E28BC" w14:textId="11385E35" w:rsidR="00537CE9" w:rsidRPr="00CD5242" w:rsidRDefault="00941863">
            <w:pPr>
              <w:ind w:left="160" w:right="170"/>
              <w:rPr>
                <w:rFonts w:ascii="Montserrat" w:eastAsia="Calibri" w:hAnsi="Montserrat" w:cs="Calibri"/>
                <w:sz w:val="18"/>
                <w:szCs w:val="18"/>
              </w:rPr>
            </w:pPr>
            <w:r w:rsidRPr="00CD5242">
              <w:rPr>
                <w:rFonts w:ascii="Montserrat" w:eastAsia="Calibri" w:hAnsi="Montserrat" w:cs="Calibri"/>
                <w:sz w:val="18"/>
                <w:szCs w:val="18"/>
              </w:rPr>
              <w:t>Number:</w:t>
            </w:r>
            <w:r w:rsidR="009762EE">
              <w:rPr>
                <w:rFonts w:ascii="Montserrat" w:eastAsia="Calibri" w:hAnsi="Montserrat" w:cs="Calibri"/>
                <w:sz w:val="18"/>
                <w:szCs w:val="18"/>
              </w:rPr>
              <w:t xml:space="preserve"> 0</w:t>
            </w:r>
            <w:r w:rsidRPr="00CD5242">
              <w:rPr>
                <w:rFonts w:ascii="Montserrat" w:eastAsia="Calibri" w:hAnsi="Montserrat" w:cs="Calibri"/>
                <w:sz w:val="18"/>
                <w:szCs w:val="18"/>
              </w:rPr>
              <w:br/>
              <w:t>Project name:</w:t>
            </w:r>
          </w:p>
        </w:tc>
      </w:tr>
      <w:tr w:rsidR="00537CE9" w:rsidRPr="00CD5242" w14:paraId="5C71813B" w14:textId="77777777" w:rsidTr="005341B7">
        <w:trPr>
          <w:trHeight w:val="648"/>
        </w:trPr>
        <w:tc>
          <w:tcPr>
            <w:tcW w:w="4531" w:type="dxa"/>
            <w:vMerge/>
            <w:shd w:val="clear" w:color="auto" w:fill="auto"/>
            <w:vAlign w:val="center"/>
          </w:tcPr>
          <w:p w14:paraId="3E2D3343" w14:textId="77777777" w:rsidR="00537CE9" w:rsidRPr="00CD5242" w:rsidRDefault="00537CE9" w:rsidP="00CD5242">
            <w:pPr>
              <w:widowControl w:val="0"/>
              <w:pBdr>
                <w:top w:val="nil"/>
                <w:left w:val="nil"/>
                <w:bottom w:val="nil"/>
                <w:right w:val="nil"/>
                <w:between w:val="nil"/>
              </w:pBdr>
              <w:spacing w:line="276" w:lineRule="auto"/>
              <w:rPr>
                <w:rFonts w:ascii="Montserrat" w:eastAsia="Calibri" w:hAnsi="Montserrat" w:cs="Calibri"/>
                <w:sz w:val="18"/>
                <w:szCs w:val="18"/>
              </w:rPr>
            </w:pPr>
          </w:p>
        </w:tc>
        <w:tc>
          <w:tcPr>
            <w:tcW w:w="2694" w:type="dxa"/>
            <w:shd w:val="clear" w:color="auto" w:fill="auto"/>
            <w:vAlign w:val="center"/>
          </w:tcPr>
          <w:p w14:paraId="6714754B" w14:textId="77777777" w:rsidR="00537CE9" w:rsidRPr="00CD5242" w:rsidRDefault="00941863" w:rsidP="005341B7">
            <w:pPr>
              <w:ind w:left="160" w:right="30"/>
              <w:rPr>
                <w:rFonts w:ascii="Montserrat" w:eastAsia="Calibri" w:hAnsi="Montserrat" w:cs="Calibri"/>
                <w:sz w:val="18"/>
                <w:szCs w:val="18"/>
                <w:lang w:val="en-US"/>
              </w:rPr>
            </w:pPr>
            <w:r w:rsidRPr="00CD5242">
              <w:rPr>
                <w:rFonts w:ascii="Montserrat" w:eastAsia="Calibri" w:hAnsi="Montserrat" w:cs="Calibri"/>
                <w:b/>
                <w:sz w:val="18"/>
                <w:szCs w:val="18"/>
                <w:lang w:val="en-US"/>
              </w:rPr>
              <w:t xml:space="preserve">to the Industrial Doctorate program </w:t>
            </w:r>
            <w:r w:rsidRPr="00CD5242">
              <w:rPr>
                <w:rFonts w:ascii="Montserrat" w:eastAsia="Calibri" w:hAnsi="Montserrat" w:cs="Calibri"/>
                <w:sz w:val="18"/>
                <w:szCs w:val="18"/>
                <w:lang w:val="en-US"/>
              </w:rPr>
              <w:t>(doctoral scholarship financed by the Ministry of Science and Higher Education</w:t>
            </w:r>
            <w:r w:rsidRPr="00CD5242">
              <w:rPr>
                <w:rFonts w:ascii="Montserrat" w:eastAsia="Calibri" w:hAnsi="Montserrat" w:cs="Calibri"/>
                <w:bCs/>
                <w:sz w:val="18"/>
                <w:szCs w:val="18"/>
                <w:lang w:val="en-US"/>
              </w:rPr>
              <w:t>)</w:t>
            </w:r>
          </w:p>
        </w:tc>
        <w:tc>
          <w:tcPr>
            <w:tcW w:w="2420" w:type="dxa"/>
            <w:shd w:val="clear" w:color="auto" w:fill="auto"/>
            <w:vAlign w:val="center"/>
          </w:tcPr>
          <w:p w14:paraId="16E4A3ED" w14:textId="492EFC82" w:rsidR="00537CE9" w:rsidRPr="00CD5242" w:rsidRDefault="00941863">
            <w:pPr>
              <w:ind w:left="160" w:right="170"/>
              <w:rPr>
                <w:rFonts w:ascii="Montserrat" w:eastAsia="Calibri" w:hAnsi="Montserrat" w:cs="Calibri"/>
                <w:sz w:val="18"/>
                <w:szCs w:val="18"/>
              </w:rPr>
            </w:pPr>
            <w:r w:rsidRPr="00CD5242">
              <w:rPr>
                <w:rFonts w:ascii="Montserrat" w:eastAsia="Calibri" w:hAnsi="Montserrat" w:cs="Calibri"/>
                <w:sz w:val="18"/>
                <w:szCs w:val="18"/>
              </w:rPr>
              <w:t>Number:</w:t>
            </w:r>
            <w:r w:rsidR="009762EE">
              <w:rPr>
                <w:rFonts w:ascii="Montserrat" w:eastAsia="Calibri" w:hAnsi="Montserrat" w:cs="Calibri"/>
                <w:sz w:val="18"/>
                <w:szCs w:val="18"/>
              </w:rPr>
              <w:t xml:space="preserve"> 0</w:t>
            </w:r>
          </w:p>
        </w:tc>
      </w:tr>
      <w:tr w:rsidR="00537CE9" w:rsidRPr="00CD5242" w14:paraId="12BE3498" w14:textId="77777777" w:rsidTr="005341B7">
        <w:trPr>
          <w:trHeight w:val="407"/>
        </w:trPr>
        <w:tc>
          <w:tcPr>
            <w:tcW w:w="4531" w:type="dxa"/>
            <w:vMerge/>
            <w:shd w:val="clear" w:color="auto" w:fill="auto"/>
            <w:vAlign w:val="center"/>
          </w:tcPr>
          <w:p w14:paraId="09778EE0" w14:textId="77777777" w:rsidR="00537CE9" w:rsidRPr="00CD5242" w:rsidRDefault="00537CE9" w:rsidP="00CD5242">
            <w:pPr>
              <w:widowControl w:val="0"/>
              <w:pBdr>
                <w:top w:val="nil"/>
                <w:left w:val="nil"/>
                <w:bottom w:val="nil"/>
                <w:right w:val="nil"/>
                <w:between w:val="nil"/>
              </w:pBdr>
              <w:spacing w:line="276" w:lineRule="auto"/>
              <w:rPr>
                <w:rFonts w:ascii="Montserrat" w:eastAsia="Calibri" w:hAnsi="Montserrat" w:cs="Calibri"/>
                <w:sz w:val="18"/>
                <w:szCs w:val="18"/>
              </w:rPr>
            </w:pPr>
          </w:p>
        </w:tc>
        <w:tc>
          <w:tcPr>
            <w:tcW w:w="2694" w:type="dxa"/>
            <w:shd w:val="clear" w:color="auto" w:fill="auto"/>
            <w:vAlign w:val="center"/>
          </w:tcPr>
          <w:p w14:paraId="4AB0E411" w14:textId="77777777" w:rsidR="00537CE9" w:rsidRPr="00CD5242" w:rsidRDefault="00941863">
            <w:pPr>
              <w:ind w:left="160" w:right="170"/>
              <w:rPr>
                <w:rFonts w:ascii="Montserrat" w:eastAsia="Calibri" w:hAnsi="Montserrat" w:cs="Calibri"/>
                <w:sz w:val="18"/>
                <w:szCs w:val="18"/>
                <w:lang w:val="en-US"/>
              </w:rPr>
            </w:pPr>
            <w:r w:rsidRPr="00CD5242">
              <w:rPr>
                <w:rFonts w:ascii="Montserrat" w:eastAsia="Calibri" w:hAnsi="Montserrat" w:cs="Calibri"/>
                <w:b/>
                <w:sz w:val="18"/>
                <w:szCs w:val="18"/>
                <w:lang w:val="en-US"/>
              </w:rPr>
              <w:t xml:space="preserve">for external mode </w:t>
            </w:r>
            <w:r w:rsidRPr="00CD5242">
              <w:rPr>
                <w:rFonts w:ascii="Montserrat" w:eastAsia="Calibri" w:hAnsi="Montserrat" w:cs="Calibri"/>
                <w:sz w:val="18"/>
                <w:szCs w:val="18"/>
                <w:lang w:val="en-US"/>
              </w:rPr>
              <w:t>(no doctoral scholarship)</w:t>
            </w:r>
          </w:p>
        </w:tc>
        <w:tc>
          <w:tcPr>
            <w:tcW w:w="2420" w:type="dxa"/>
            <w:shd w:val="clear" w:color="auto" w:fill="auto"/>
            <w:vAlign w:val="center"/>
          </w:tcPr>
          <w:p w14:paraId="7F2A3EF5" w14:textId="6B50C6DF" w:rsidR="00537CE9" w:rsidRPr="00CD5242" w:rsidRDefault="00941863">
            <w:pPr>
              <w:ind w:left="160" w:right="170"/>
              <w:rPr>
                <w:rFonts w:ascii="Montserrat" w:eastAsia="Calibri" w:hAnsi="Montserrat" w:cs="Calibri"/>
                <w:sz w:val="18"/>
                <w:szCs w:val="18"/>
              </w:rPr>
            </w:pPr>
            <w:r w:rsidRPr="00CD5242">
              <w:rPr>
                <w:rFonts w:ascii="Montserrat" w:eastAsia="Calibri" w:hAnsi="Montserrat" w:cs="Calibri"/>
                <w:sz w:val="18"/>
                <w:szCs w:val="18"/>
              </w:rPr>
              <w:t>Number:</w:t>
            </w:r>
            <w:r w:rsidR="009762EE">
              <w:rPr>
                <w:rFonts w:ascii="Montserrat" w:eastAsia="Calibri" w:hAnsi="Montserrat" w:cs="Calibri"/>
                <w:sz w:val="18"/>
                <w:szCs w:val="18"/>
              </w:rPr>
              <w:t xml:space="preserve"> 1</w:t>
            </w:r>
          </w:p>
        </w:tc>
      </w:tr>
      <w:tr w:rsidR="00537CE9" w:rsidRPr="00CD5242" w14:paraId="3723DA89" w14:textId="77777777" w:rsidTr="005341B7">
        <w:trPr>
          <w:trHeight w:val="384"/>
        </w:trPr>
        <w:tc>
          <w:tcPr>
            <w:tcW w:w="4531" w:type="dxa"/>
            <w:vMerge w:val="restart"/>
            <w:shd w:val="clear" w:color="auto" w:fill="F2F2F2"/>
            <w:vAlign w:val="center"/>
          </w:tcPr>
          <w:p w14:paraId="25F45ACD" w14:textId="77777777" w:rsidR="00537CE9" w:rsidRPr="00CD5242" w:rsidRDefault="00941863" w:rsidP="00CD5242">
            <w:pPr>
              <w:ind w:left="164" w:right="170"/>
              <w:rPr>
                <w:rFonts w:ascii="Montserrat" w:eastAsia="Calibri" w:hAnsi="Montserrat" w:cs="Calibri"/>
                <w:color w:val="000000"/>
                <w:sz w:val="18"/>
                <w:szCs w:val="18"/>
                <w:lang w:val="en-US"/>
              </w:rPr>
            </w:pPr>
            <w:r w:rsidRPr="00CD5242">
              <w:rPr>
                <w:rFonts w:ascii="Montserrat" w:eastAsia="Calibri" w:hAnsi="Montserrat" w:cs="Calibri"/>
                <w:b/>
                <w:sz w:val="18"/>
                <w:szCs w:val="18"/>
                <w:lang w:val="en-US"/>
              </w:rPr>
              <w:t xml:space="preserve">Number </w:t>
            </w:r>
            <w:r w:rsidRPr="00CD5242">
              <w:rPr>
                <w:rFonts w:ascii="Montserrat" w:eastAsia="Calibri" w:hAnsi="Montserrat" w:cs="Calibri"/>
                <w:sz w:val="18"/>
                <w:szCs w:val="18"/>
                <w:lang w:val="en-US"/>
              </w:rPr>
              <w:t>of currently conducted doctorates:</w:t>
            </w:r>
          </w:p>
        </w:tc>
        <w:tc>
          <w:tcPr>
            <w:tcW w:w="2694" w:type="dxa"/>
            <w:shd w:val="clear" w:color="auto" w:fill="F2F2F2"/>
            <w:vAlign w:val="center"/>
          </w:tcPr>
          <w:p w14:paraId="2A4C2B10" w14:textId="77777777" w:rsidR="00537CE9" w:rsidRPr="00CD5242" w:rsidRDefault="00941863">
            <w:pPr>
              <w:ind w:left="160" w:right="170"/>
              <w:rPr>
                <w:rFonts w:ascii="Montserrat" w:eastAsia="Calibri" w:hAnsi="Montserrat" w:cs="Calibri"/>
                <w:sz w:val="18"/>
                <w:szCs w:val="18"/>
              </w:rPr>
            </w:pPr>
            <w:r w:rsidRPr="00CD5242">
              <w:rPr>
                <w:rFonts w:ascii="Montserrat" w:eastAsia="Calibri" w:hAnsi="Montserrat" w:cs="Calibri"/>
                <w:sz w:val="18"/>
                <w:szCs w:val="18"/>
              </w:rPr>
              <w:t>in Doctoral School</w:t>
            </w:r>
          </w:p>
        </w:tc>
        <w:tc>
          <w:tcPr>
            <w:tcW w:w="2420" w:type="dxa"/>
            <w:shd w:val="clear" w:color="auto" w:fill="F2F2F2"/>
            <w:vAlign w:val="center"/>
          </w:tcPr>
          <w:p w14:paraId="471CCE51" w14:textId="7D4DC612" w:rsidR="00537CE9" w:rsidRPr="00CD5242" w:rsidRDefault="00941863">
            <w:pPr>
              <w:ind w:left="160" w:right="170"/>
              <w:rPr>
                <w:rFonts w:ascii="Montserrat" w:eastAsia="Calibri" w:hAnsi="Montserrat" w:cs="Calibri"/>
                <w:sz w:val="18"/>
                <w:szCs w:val="18"/>
              </w:rPr>
            </w:pPr>
            <w:r w:rsidRPr="00CD5242">
              <w:rPr>
                <w:rFonts w:ascii="Montserrat" w:eastAsia="Calibri" w:hAnsi="Montserrat" w:cs="Calibri"/>
                <w:sz w:val="18"/>
                <w:szCs w:val="18"/>
              </w:rPr>
              <w:t>Number:</w:t>
            </w:r>
            <w:r w:rsidR="009762EE">
              <w:rPr>
                <w:rFonts w:ascii="Montserrat" w:eastAsia="Calibri" w:hAnsi="Montserrat" w:cs="Calibri"/>
                <w:sz w:val="18"/>
                <w:szCs w:val="18"/>
              </w:rPr>
              <w:t xml:space="preserve"> 1</w:t>
            </w:r>
          </w:p>
        </w:tc>
      </w:tr>
      <w:tr w:rsidR="00537CE9" w:rsidRPr="00CD5242" w14:paraId="7C0B7FBE" w14:textId="77777777" w:rsidTr="005341B7">
        <w:trPr>
          <w:trHeight w:val="305"/>
        </w:trPr>
        <w:tc>
          <w:tcPr>
            <w:tcW w:w="4531" w:type="dxa"/>
            <w:vMerge/>
            <w:shd w:val="clear" w:color="auto" w:fill="F2F2F2"/>
            <w:vAlign w:val="center"/>
          </w:tcPr>
          <w:p w14:paraId="75837CD4" w14:textId="77777777" w:rsidR="00537CE9" w:rsidRPr="00CD5242" w:rsidRDefault="00537CE9" w:rsidP="00CD5242">
            <w:pPr>
              <w:widowControl w:val="0"/>
              <w:pBdr>
                <w:top w:val="nil"/>
                <w:left w:val="nil"/>
                <w:bottom w:val="nil"/>
                <w:right w:val="nil"/>
                <w:between w:val="nil"/>
              </w:pBdr>
              <w:spacing w:line="276" w:lineRule="auto"/>
              <w:rPr>
                <w:rFonts w:ascii="Montserrat" w:eastAsia="Calibri" w:hAnsi="Montserrat" w:cs="Calibri"/>
                <w:sz w:val="18"/>
                <w:szCs w:val="18"/>
              </w:rPr>
            </w:pPr>
          </w:p>
        </w:tc>
        <w:tc>
          <w:tcPr>
            <w:tcW w:w="2694" w:type="dxa"/>
            <w:vMerge w:val="restart"/>
            <w:shd w:val="clear" w:color="auto" w:fill="F2F2F2"/>
            <w:vAlign w:val="center"/>
          </w:tcPr>
          <w:p w14:paraId="5058C0A8" w14:textId="77777777" w:rsidR="00537CE9" w:rsidRPr="00CD5242" w:rsidRDefault="00941863" w:rsidP="005341B7">
            <w:pPr>
              <w:ind w:left="171" w:right="170"/>
              <w:rPr>
                <w:rFonts w:ascii="Montserrat" w:eastAsia="Calibri" w:hAnsi="Montserrat" w:cs="Calibri"/>
                <w:sz w:val="18"/>
                <w:szCs w:val="18"/>
              </w:rPr>
            </w:pPr>
            <w:r w:rsidRPr="00CD5242">
              <w:rPr>
                <w:rFonts w:ascii="Montserrat" w:eastAsia="Calibri" w:hAnsi="Montserrat" w:cs="Calibri"/>
                <w:sz w:val="18"/>
                <w:szCs w:val="18"/>
              </w:rPr>
              <w:t>in external mode</w:t>
            </w:r>
          </w:p>
        </w:tc>
        <w:tc>
          <w:tcPr>
            <w:tcW w:w="2420" w:type="dxa"/>
            <w:vMerge w:val="restart"/>
            <w:shd w:val="clear" w:color="auto" w:fill="F2F2F2"/>
            <w:vAlign w:val="center"/>
          </w:tcPr>
          <w:p w14:paraId="77E3DFBE" w14:textId="4C817F98" w:rsidR="00537CE9" w:rsidRPr="00CD5242" w:rsidRDefault="00941863">
            <w:pPr>
              <w:ind w:left="160" w:right="170"/>
              <w:rPr>
                <w:rFonts w:ascii="Montserrat" w:eastAsia="Calibri" w:hAnsi="Montserrat" w:cs="Calibri"/>
                <w:sz w:val="18"/>
                <w:szCs w:val="18"/>
              </w:rPr>
            </w:pPr>
            <w:r w:rsidRPr="00CD5242">
              <w:rPr>
                <w:rFonts w:ascii="Montserrat" w:eastAsia="Calibri" w:hAnsi="Montserrat" w:cs="Calibri"/>
                <w:sz w:val="18"/>
                <w:szCs w:val="18"/>
              </w:rPr>
              <w:t>Number:</w:t>
            </w:r>
            <w:r w:rsidR="009762EE">
              <w:rPr>
                <w:rFonts w:ascii="Montserrat" w:eastAsia="Calibri" w:hAnsi="Montserrat" w:cs="Calibri"/>
                <w:sz w:val="18"/>
                <w:szCs w:val="18"/>
              </w:rPr>
              <w:t xml:space="preserve"> 2</w:t>
            </w:r>
          </w:p>
        </w:tc>
      </w:tr>
      <w:tr w:rsidR="00537CE9" w:rsidRPr="00CD5242" w14:paraId="4556A4B0" w14:textId="77777777" w:rsidTr="005341B7">
        <w:trPr>
          <w:trHeight w:val="252"/>
        </w:trPr>
        <w:tc>
          <w:tcPr>
            <w:tcW w:w="4531" w:type="dxa"/>
            <w:vMerge/>
            <w:shd w:val="clear" w:color="auto" w:fill="F2F2F2"/>
            <w:vAlign w:val="center"/>
          </w:tcPr>
          <w:p w14:paraId="6030A8D0" w14:textId="77777777" w:rsidR="00537CE9" w:rsidRPr="00CD5242" w:rsidRDefault="00537CE9" w:rsidP="00CD5242">
            <w:pPr>
              <w:widowControl w:val="0"/>
              <w:pBdr>
                <w:top w:val="nil"/>
                <w:left w:val="nil"/>
                <w:bottom w:val="nil"/>
                <w:right w:val="nil"/>
                <w:between w:val="nil"/>
              </w:pBdr>
              <w:spacing w:line="276" w:lineRule="auto"/>
              <w:rPr>
                <w:rFonts w:ascii="Montserrat" w:eastAsia="Calibri" w:hAnsi="Montserrat" w:cs="Calibri"/>
                <w:sz w:val="18"/>
                <w:szCs w:val="18"/>
              </w:rPr>
            </w:pPr>
          </w:p>
        </w:tc>
        <w:tc>
          <w:tcPr>
            <w:tcW w:w="2694" w:type="dxa"/>
            <w:vMerge/>
            <w:shd w:val="clear" w:color="auto" w:fill="F2F2F2"/>
            <w:vAlign w:val="center"/>
          </w:tcPr>
          <w:p w14:paraId="45C91917" w14:textId="77777777" w:rsidR="00537CE9" w:rsidRPr="00CD5242" w:rsidRDefault="00537CE9">
            <w:pPr>
              <w:widowControl w:val="0"/>
              <w:pBdr>
                <w:top w:val="nil"/>
                <w:left w:val="nil"/>
                <w:bottom w:val="nil"/>
                <w:right w:val="nil"/>
                <w:between w:val="nil"/>
              </w:pBdr>
              <w:spacing w:line="276" w:lineRule="auto"/>
              <w:rPr>
                <w:rFonts w:ascii="Montserrat" w:eastAsia="Calibri" w:hAnsi="Montserrat" w:cs="Calibri"/>
                <w:sz w:val="18"/>
                <w:szCs w:val="18"/>
              </w:rPr>
            </w:pPr>
          </w:p>
        </w:tc>
        <w:tc>
          <w:tcPr>
            <w:tcW w:w="2420" w:type="dxa"/>
            <w:vMerge/>
            <w:shd w:val="clear" w:color="auto" w:fill="F2F2F2"/>
            <w:vAlign w:val="center"/>
          </w:tcPr>
          <w:p w14:paraId="4ED465EA" w14:textId="77777777" w:rsidR="00537CE9" w:rsidRPr="00CD5242" w:rsidRDefault="00537CE9">
            <w:pPr>
              <w:widowControl w:val="0"/>
              <w:pBdr>
                <w:top w:val="nil"/>
                <w:left w:val="nil"/>
                <w:bottom w:val="nil"/>
                <w:right w:val="nil"/>
                <w:between w:val="nil"/>
              </w:pBdr>
              <w:spacing w:line="276" w:lineRule="auto"/>
              <w:rPr>
                <w:rFonts w:ascii="Montserrat" w:eastAsia="Calibri" w:hAnsi="Montserrat" w:cs="Calibri"/>
                <w:sz w:val="18"/>
                <w:szCs w:val="18"/>
              </w:rPr>
            </w:pPr>
          </w:p>
        </w:tc>
      </w:tr>
      <w:tr w:rsidR="00537CE9" w:rsidRPr="001F0892" w14:paraId="7FA7C6C3" w14:textId="77777777" w:rsidTr="005341B7">
        <w:trPr>
          <w:trHeight w:val="340"/>
        </w:trPr>
        <w:tc>
          <w:tcPr>
            <w:tcW w:w="4531" w:type="dxa"/>
            <w:shd w:val="clear" w:color="auto" w:fill="auto"/>
            <w:vAlign w:val="center"/>
          </w:tcPr>
          <w:p w14:paraId="27F8D63F" w14:textId="77777777" w:rsidR="00537CE9" w:rsidRPr="00CD5242" w:rsidRDefault="00941863" w:rsidP="00CD5242">
            <w:pPr>
              <w:ind w:left="164" w:right="170"/>
              <w:rPr>
                <w:rFonts w:ascii="Montserrat" w:eastAsia="Calibri" w:hAnsi="Montserrat" w:cs="Calibri"/>
                <w:sz w:val="18"/>
                <w:szCs w:val="18"/>
                <w:lang w:val="en-US"/>
              </w:rPr>
            </w:pPr>
            <w:r w:rsidRPr="00CD5242">
              <w:rPr>
                <w:rFonts w:ascii="Montserrat" w:eastAsia="Calibri" w:hAnsi="Montserrat" w:cs="Calibri"/>
                <w:b/>
                <w:sz w:val="18"/>
                <w:szCs w:val="18"/>
                <w:lang w:val="en-US"/>
              </w:rPr>
              <w:t>The number of doctoral students promoted so far</w:t>
            </w:r>
            <w:r w:rsidRPr="00CD5242">
              <w:rPr>
                <w:rFonts w:ascii="Montserrat" w:eastAsia="Calibri" w:hAnsi="Montserrat" w:cs="Calibri"/>
                <w:sz w:val="18"/>
                <w:szCs w:val="18"/>
                <w:lang w:val="en-US"/>
              </w:rPr>
              <w:t>, along with the year of completing their doctoral degrees:</w:t>
            </w:r>
          </w:p>
        </w:tc>
        <w:tc>
          <w:tcPr>
            <w:tcW w:w="5114" w:type="dxa"/>
            <w:gridSpan w:val="2"/>
            <w:shd w:val="clear" w:color="auto" w:fill="auto"/>
            <w:vAlign w:val="center"/>
          </w:tcPr>
          <w:p w14:paraId="103FEE5B" w14:textId="4DD734AC" w:rsidR="00537CE9" w:rsidRPr="00130D94" w:rsidRDefault="00130D94">
            <w:pPr>
              <w:ind w:left="160" w:right="170"/>
              <w:rPr>
                <w:rFonts w:ascii="Montserrat" w:eastAsia="Calibri" w:hAnsi="Montserrat" w:cs="Calibri"/>
                <w:sz w:val="18"/>
                <w:szCs w:val="18"/>
                <w:lang w:val="en-US"/>
              </w:rPr>
            </w:pPr>
            <w:r w:rsidRPr="00130D94">
              <w:rPr>
                <w:rFonts w:ascii="Montserrat" w:eastAsia="Calibri" w:hAnsi="Montserrat" w:cs="Calibri"/>
                <w:sz w:val="18"/>
                <w:szCs w:val="18"/>
                <w:lang w:val="en-US"/>
              </w:rPr>
              <w:t xml:space="preserve">Total: </w:t>
            </w:r>
            <w:r>
              <w:rPr>
                <w:rFonts w:ascii="Montserrat" w:eastAsia="Calibri" w:hAnsi="Montserrat" w:cs="Calibri"/>
                <w:sz w:val="18"/>
                <w:szCs w:val="18"/>
                <w:lang w:val="en-US"/>
              </w:rPr>
              <w:t>3</w:t>
            </w:r>
            <w:r w:rsidRPr="00130D94">
              <w:rPr>
                <w:rFonts w:ascii="Montserrat" w:eastAsia="Calibri" w:hAnsi="Montserrat" w:cs="Calibri"/>
                <w:sz w:val="18"/>
                <w:szCs w:val="18"/>
                <w:lang w:val="en-US"/>
              </w:rPr>
              <w:t>; 1 (2017, assistant supervisor); 1 (2021, main supervisor)</w:t>
            </w:r>
            <w:r>
              <w:rPr>
                <w:rFonts w:ascii="Montserrat" w:eastAsia="Calibri" w:hAnsi="Montserrat" w:cs="Calibri"/>
                <w:sz w:val="18"/>
                <w:szCs w:val="18"/>
                <w:lang w:val="en-US"/>
              </w:rPr>
              <w:t>, 1 (2024).</w:t>
            </w:r>
          </w:p>
        </w:tc>
      </w:tr>
      <w:tr w:rsidR="00537CE9" w:rsidRPr="00CD5242" w14:paraId="6F390288" w14:textId="77777777" w:rsidTr="005341B7">
        <w:trPr>
          <w:trHeight w:val="1125"/>
        </w:trPr>
        <w:tc>
          <w:tcPr>
            <w:tcW w:w="9645" w:type="dxa"/>
            <w:gridSpan w:val="3"/>
            <w:shd w:val="clear" w:color="auto" w:fill="4BACC6" w:themeFill="accent5"/>
            <w:vAlign w:val="center"/>
          </w:tcPr>
          <w:p w14:paraId="62811F66" w14:textId="77777777" w:rsidR="00537CE9" w:rsidRPr="00CD5242" w:rsidRDefault="00941863">
            <w:pPr>
              <w:jc w:val="center"/>
              <w:rPr>
                <w:rFonts w:ascii="Montserrat" w:eastAsia="Calibri" w:hAnsi="Montserrat" w:cs="Calibri"/>
                <w:b/>
                <w:color w:val="FFFFFF"/>
                <w:sz w:val="18"/>
                <w:szCs w:val="18"/>
                <w:lang w:val="en-US"/>
              </w:rPr>
            </w:pPr>
            <w:r w:rsidRPr="00CD5242">
              <w:rPr>
                <w:rFonts w:ascii="Montserrat" w:eastAsia="Calibri" w:hAnsi="Montserrat" w:cs="Calibri"/>
                <w:b/>
                <w:color w:val="FFFFFF"/>
                <w:sz w:val="18"/>
                <w:szCs w:val="18"/>
                <w:lang w:val="en-US"/>
              </w:rPr>
              <w:t>RECRUITMENT</w:t>
            </w:r>
          </w:p>
          <w:p w14:paraId="557D3022" w14:textId="77777777" w:rsidR="005341B7" w:rsidRDefault="00941863">
            <w:pPr>
              <w:jc w:val="center"/>
              <w:rPr>
                <w:rFonts w:ascii="Montserrat" w:eastAsia="Calibri" w:hAnsi="Montserrat" w:cs="Calibri"/>
                <w:b/>
                <w:color w:val="FFFFFF"/>
                <w:sz w:val="18"/>
                <w:szCs w:val="18"/>
                <w:lang w:val="en-US"/>
              </w:rPr>
            </w:pPr>
            <w:r w:rsidRPr="00CD5242">
              <w:rPr>
                <w:rFonts w:ascii="Montserrat" w:eastAsia="Calibri" w:hAnsi="Montserrat" w:cs="Calibri"/>
                <w:b/>
                <w:color w:val="FFFFFF"/>
                <w:sz w:val="18"/>
                <w:szCs w:val="18"/>
                <w:lang w:val="en-US"/>
              </w:rPr>
              <w:t xml:space="preserve">Candidates should contact their selected potential supervisors who are members of centers </w:t>
            </w:r>
          </w:p>
          <w:p w14:paraId="0E9E6FF0" w14:textId="6DAB08CA" w:rsidR="00537CE9" w:rsidRPr="00CD5242" w:rsidRDefault="00941863">
            <w:pPr>
              <w:jc w:val="center"/>
              <w:rPr>
                <w:rFonts w:ascii="Montserrat" w:eastAsia="Calibri" w:hAnsi="Montserrat" w:cs="Calibri"/>
                <w:b/>
                <w:color w:val="FFFFFF"/>
                <w:sz w:val="18"/>
                <w:szCs w:val="18"/>
                <w:lang w:val="en-US"/>
              </w:rPr>
            </w:pPr>
            <w:r w:rsidRPr="00CD5242">
              <w:rPr>
                <w:rFonts w:ascii="Montserrat" w:eastAsia="Calibri" w:hAnsi="Montserrat" w:cs="Calibri"/>
                <w:b/>
                <w:color w:val="FFFFFF"/>
                <w:sz w:val="18"/>
                <w:szCs w:val="18"/>
                <w:lang w:val="en-US"/>
              </w:rPr>
              <w:t>and/or research teams</w:t>
            </w:r>
          </w:p>
        </w:tc>
      </w:tr>
      <w:tr w:rsidR="00537CE9" w:rsidRPr="001F0892" w14:paraId="734AC53B" w14:textId="77777777" w:rsidTr="005341B7">
        <w:trPr>
          <w:trHeight w:val="340"/>
        </w:trPr>
        <w:tc>
          <w:tcPr>
            <w:tcW w:w="4531" w:type="dxa"/>
            <w:shd w:val="clear" w:color="auto" w:fill="F2F2F2"/>
            <w:vAlign w:val="center"/>
          </w:tcPr>
          <w:p w14:paraId="50911C51" w14:textId="43DD4A87" w:rsidR="00537CE9" w:rsidRPr="00CD5242" w:rsidRDefault="00941863" w:rsidP="00CD5242">
            <w:pPr>
              <w:ind w:left="164" w:right="174"/>
              <w:rPr>
                <w:rFonts w:ascii="Montserrat" w:eastAsia="Calibri" w:hAnsi="Montserrat" w:cs="Calibri"/>
                <w:sz w:val="18"/>
                <w:szCs w:val="18"/>
                <w:lang w:val="en-US"/>
              </w:rPr>
            </w:pPr>
            <w:r w:rsidRPr="00CD5242">
              <w:rPr>
                <w:rFonts w:ascii="Montserrat" w:eastAsia="Calibri" w:hAnsi="Montserrat" w:cs="Calibri"/>
                <w:b/>
                <w:sz w:val="18"/>
                <w:szCs w:val="18"/>
                <w:lang w:val="en-US"/>
              </w:rPr>
              <w:t>Conditions</w:t>
            </w:r>
            <w:r w:rsidRPr="00CD5242">
              <w:rPr>
                <w:rFonts w:ascii="Montserrat" w:eastAsia="Calibri" w:hAnsi="Montserrat" w:cs="Calibri"/>
                <w:sz w:val="18"/>
                <w:szCs w:val="18"/>
                <w:lang w:val="en-US"/>
              </w:rPr>
              <w:t xml:space="preserve"> to be met by the candidate in the field of: scientific interests; scientifi</w:t>
            </w:r>
            <w:r w:rsidR="00CD5242">
              <w:rPr>
                <w:rFonts w:ascii="Montserrat" w:eastAsia="Calibri" w:hAnsi="Montserrat" w:cs="Calibri"/>
                <w:sz w:val="18"/>
                <w:szCs w:val="18"/>
                <w:lang w:val="en-US"/>
              </w:rPr>
              <w:t xml:space="preserve">c </w:t>
            </w:r>
            <w:r w:rsidRPr="00CD5242">
              <w:rPr>
                <w:rFonts w:ascii="Montserrat" w:eastAsia="Calibri" w:hAnsi="Montserrat" w:cs="Calibri"/>
                <w:sz w:val="18"/>
                <w:szCs w:val="18"/>
                <w:lang w:val="en-US"/>
              </w:rPr>
              <w:t>competences; achievements to date; knowledge of foreign languages; social competences; availability, etc.</w:t>
            </w:r>
          </w:p>
        </w:tc>
        <w:tc>
          <w:tcPr>
            <w:tcW w:w="5114" w:type="dxa"/>
            <w:gridSpan w:val="2"/>
            <w:shd w:val="clear" w:color="auto" w:fill="F2F2F2"/>
            <w:vAlign w:val="center"/>
          </w:tcPr>
          <w:p w14:paraId="6FB2CE20" w14:textId="77777777" w:rsidR="00130D94" w:rsidRPr="00130D94" w:rsidRDefault="00130D94" w:rsidP="00130D94">
            <w:pPr>
              <w:ind w:left="169" w:right="170"/>
              <w:rPr>
                <w:rFonts w:ascii="Montserrat" w:eastAsia="Calibri" w:hAnsi="Montserrat" w:cs="Calibri"/>
                <w:sz w:val="18"/>
                <w:szCs w:val="18"/>
                <w:lang w:val="en-US"/>
              </w:rPr>
            </w:pPr>
            <w:r w:rsidRPr="00130D94">
              <w:rPr>
                <w:rFonts w:ascii="Montserrat" w:eastAsia="Calibri" w:hAnsi="Montserrat" w:cs="Calibri"/>
                <w:sz w:val="18"/>
                <w:szCs w:val="18"/>
                <w:lang w:val="en-US"/>
              </w:rPr>
              <w:t>The candidate’s research interests should align with the supervisor’s research interests and stem from research in behavioral economics, choice behavior, or the general topic of the psychology of decision making.</w:t>
            </w:r>
          </w:p>
          <w:p w14:paraId="399AA008" w14:textId="77777777" w:rsidR="00130D94" w:rsidRPr="00130D94" w:rsidRDefault="00130D94" w:rsidP="00130D94">
            <w:pPr>
              <w:ind w:left="169" w:right="170"/>
              <w:rPr>
                <w:rFonts w:ascii="Montserrat" w:eastAsia="Calibri" w:hAnsi="Montserrat" w:cs="Calibri"/>
                <w:sz w:val="18"/>
                <w:szCs w:val="18"/>
                <w:lang w:val="en-US"/>
              </w:rPr>
            </w:pPr>
          </w:p>
          <w:p w14:paraId="7BFA16DD" w14:textId="77777777" w:rsidR="00130D94" w:rsidRPr="00130D94" w:rsidRDefault="00130D94" w:rsidP="00130D94">
            <w:pPr>
              <w:ind w:left="169" w:right="170"/>
              <w:rPr>
                <w:rFonts w:ascii="Montserrat" w:eastAsia="Calibri" w:hAnsi="Montserrat" w:cs="Calibri"/>
                <w:sz w:val="18"/>
                <w:szCs w:val="18"/>
                <w:lang w:val="en-US"/>
              </w:rPr>
            </w:pPr>
            <w:r w:rsidRPr="00130D94">
              <w:rPr>
                <w:rFonts w:ascii="Montserrat" w:eastAsia="Calibri" w:hAnsi="Montserrat" w:cs="Calibri"/>
                <w:sz w:val="18"/>
                <w:szCs w:val="18"/>
                <w:lang w:val="en-US"/>
              </w:rPr>
              <w:t>Proficiency in various data analysis techniques is recommended. Knowledge of (or willingness to learn) the R environment for analyses is a plus.</w:t>
            </w:r>
          </w:p>
          <w:p w14:paraId="444C12D2" w14:textId="77777777" w:rsidR="00130D94" w:rsidRPr="00130D94" w:rsidRDefault="00130D94" w:rsidP="00130D94">
            <w:pPr>
              <w:ind w:left="169" w:right="170"/>
              <w:rPr>
                <w:rFonts w:ascii="Montserrat" w:eastAsia="Calibri" w:hAnsi="Montserrat" w:cs="Calibri"/>
                <w:sz w:val="18"/>
                <w:szCs w:val="18"/>
                <w:lang w:val="en-US"/>
              </w:rPr>
            </w:pPr>
          </w:p>
          <w:p w14:paraId="69F83D0B" w14:textId="357AE9EA" w:rsidR="00537CE9" w:rsidRPr="00CD5242" w:rsidRDefault="00130D94" w:rsidP="00130D94">
            <w:pPr>
              <w:ind w:left="169" w:right="170"/>
              <w:rPr>
                <w:rFonts w:ascii="Montserrat" w:eastAsia="Calibri" w:hAnsi="Montserrat" w:cs="Calibri"/>
                <w:sz w:val="18"/>
                <w:szCs w:val="18"/>
                <w:lang w:val="en-US"/>
              </w:rPr>
            </w:pPr>
            <w:r w:rsidRPr="00130D94">
              <w:rPr>
                <w:rFonts w:ascii="Montserrat" w:eastAsia="Calibri" w:hAnsi="Montserrat" w:cs="Calibri"/>
                <w:sz w:val="18"/>
                <w:szCs w:val="18"/>
                <w:lang w:val="en-US"/>
              </w:rPr>
              <w:t>Fluent English is required, enabling comfortable reading of scientific texts, writing, and communication. Sustained, genuine interest in the chosen research topic is important.</w:t>
            </w:r>
          </w:p>
        </w:tc>
      </w:tr>
      <w:tr w:rsidR="00537CE9" w:rsidRPr="00CD5242" w14:paraId="14D596ED" w14:textId="77777777" w:rsidTr="005341B7">
        <w:trPr>
          <w:trHeight w:val="340"/>
        </w:trPr>
        <w:tc>
          <w:tcPr>
            <w:tcW w:w="4531" w:type="dxa"/>
            <w:shd w:val="clear" w:color="auto" w:fill="auto"/>
            <w:vAlign w:val="center"/>
          </w:tcPr>
          <w:p w14:paraId="167D5A67" w14:textId="77777777" w:rsidR="00537CE9" w:rsidRPr="00CD5242" w:rsidRDefault="00941863" w:rsidP="00CD5242">
            <w:pPr>
              <w:ind w:left="164" w:right="174"/>
              <w:rPr>
                <w:rFonts w:ascii="Montserrat" w:eastAsia="Calibri" w:hAnsi="Montserrat" w:cs="Calibri"/>
                <w:sz w:val="18"/>
                <w:szCs w:val="18"/>
                <w:lang w:val="en-US"/>
              </w:rPr>
            </w:pPr>
            <w:r w:rsidRPr="00CD5242">
              <w:rPr>
                <w:rFonts w:ascii="Montserrat" w:eastAsia="Calibri" w:hAnsi="Montserrat" w:cs="Calibri"/>
                <w:b/>
                <w:sz w:val="18"/>
                <w:szCs w:val="18"/>
                <w:lang w:val="en-US"/>
              </w:rPr>
              <w:t xml:space="preserve">Preferences </w:t>
            </w:r>
            <w:r w:rsidRPr="00CD5242">
              <w:rPr>
                <w:rFonts w:ascii="Montserrat" w:eastAsia="Calibri" w:hAnsi="Montserrat" w:cs="Calibri"/>
                <w:sz w:val="18"/>
                <w:szCs w:val="18"/>
                <w:lang w:val="en-US"/>
              </w:rPr>
              <w:t>regarding contact with the candidate during recruitment</w:t>
            </w:r>
          </w:p>
        </w:tc>
        <w:tc>
          <w:tcPr>
            <w:tcW w:w="5114" w:type="dxa"/>
            <w:gridSpan w:val="2"/>
            <w:shd w:val="clear" w:color="auto" w:fill="auto"/>
            <w:vAlign w:val="center"/>
          </w:tcPr>
          <w:p w14:paraId="6201DF88" w14:textId="2144CF97" w:rsidR="00537CE9" w:rsidRPr="00CD5242" w:rsidRDefault="00130D94">
            <w:pPr>
              <w:ind w:left="169" w:right="170"/>
              <w:rPr>
                <w:rFonts w:ascii="Montserrat" w:eastAsia="Calibri" w:hAnsi="Montserrat" w:cs="Calibri"/>
                <w:i/>
                <w:sz w:val="18"/>
                <w:szCs w:val="18"/>
                <w:lang w:val="en-US"/>
              </w:rPr>
            </w:pPr>
            <w:r>
              <w:rPr>
                <w:rFonts w:ascii="Segoe UI Symbol" w:eastAsia="MS Gothic" w:hAnsi="Segoe UI Symbol" w:cs="Segoe UI Symbol"/>
                <w:sz w:val="18"/>
                <w:szCs w:val="18"/>
                <w:lang w:val="en-US"/>
              </w:rPr>
              <w:t>☑</w:t>
            </w:r>
            <w:r w:rsidR="00941863" w:rsidRPr="00CD5242">
              <w:rPr>
                <w:rFonts w:ascii="Montserrat" w:eastAsia="Calibri" w:hAnsi="Montserrat" w:cs="Calibri"/>
                <w:sz w:val="18"/>
                <w:szCs w:val="18"/>
                <w:lang w:val="en-US"/>
              </w:rPr>
              <w:t xml:space="preserve"> E-mail contact: please provide e-mail address</w:t>
            </w:r>
            <w:r w:rsidR="00941863" w:rsidRPr="00CD5242">
              <w:rPr>
                <w:rFonts w:ascii="Montserrat" w:eastAsia="Calibri" w:hAnsi="Montserrat" w:cs="Calibri"/>
                <w:i/>
                <w:sz w:val="18"/>
                <w:szCs w:val="18"/>
                <w:lang w:val="en-US"/>
              </w:rPr>
              <w:t>:</w:t>
            </w:r>
            <w:r w:rsidR="00CD5242">
              <w:rPr>
                <w:rFonts w:ascii="Montserrat" w:eastAsia="Calibri" w:hAnsi="Montserrat" w:cs="Calibri"/>
                <w:i/>
                <w:sz w:val="18"/>
                <w:szCs w:val="18"/>
                <w:lang w:val="en-US"/>
              </w:rPr>
              <w:t xml:space="preserve"> </w:t>
            </w:r>
            <w:r>
              <w:rPr>
                <w:rFonts w:ascii="Montserrat" w:eastAsia="Calibri" w:hAnsi="Montserrat" w:cs="Calibri"/>
                <w:iCs/>
                <w:sz w:val="18"/>
                <w:szCs w:val="18"/>
                <w:lang w:val="en-US"/>
              </w:rPr>
              <w:t>wbialaszek@swps.edu.pl</w:t>
            </w:r>
          </w:p>
          <w:p w14:paraId="7CE9547F" w14:textId="1B80FE01" w:rsidR="00537CE9" w:rsidRPr="00CD5242" w:rsidRDefault="00941863">
            <w:pPr>
              <w:ind w:left="169" w:right="170"/>
              <w:rPr>
                <w:rFonts w:ascii="Montserrat" w:eastAsia="Calibri" w:hAnsi="Montserrat" w:cs="Calibri"/>
                <w:i/>
                <w:sz w:val="18"/>
                <w:szCs w:val="18"/>
                <w:lang w:val="en-US"/>
              </w:rPr>
            </w:pPr>
            <w:r w:rsidRPr="00CD5242">
              <w:rPr>
                <w:rFonts w:ascii="Segoe UI Symbol" w:eastAsia="MS Gothic" w:hAnsi="Segoe UI Symbol" w:cs="Segoe UI Symbol"/>
                <w:sz w:val="18"/>
                <w:szCs w:val="18"/>
                <w:lang w:val="en-US"/>
              </w:rPr>
              <w:t>☐</w:t>
            </w:r>
            <w:r w:rsidRPr="00CD5242">
              <w:rPr>
                <w:rFonts w:ascii="Montserrat" w:eastAsia="Calibri" w:hAnsi="Montserrat" w:cs="Calibri"/>
                <w:sz w:val="18"/>
                <w:szCs w:val="18"/>
                <w:lang w:val="en-US"/>
              </w:rPr>
              <w:t xml:space="preserve"> Telephone contact:</w:t>
            </w:r>
            <w:r w:rsidRPr="00CD5242">
              <w:rPr>
                <w:rFonts w:ascii="Montserrat" w:eastAsia="Calibri" w:hAnsi="Montserrat" w:cs="Calibri"/>
                <w:i/>
                <w:sz w:val="18"/>
                <w:szCs w:val="18"/>
                <w:lang w:val="en-US"/>
              </w:rPr>
              <w:t xml:space="preserve"> please provide phone number:</w:t>
            </w:r>
            <w:r w:rsidR="00CD5242">
              <w:rPr>
                <w:rFonts w:ascii="Montserrat" w:eastAsia="Calibri" w:hAnsi="Montserrat" w:cs="Calibri"/>
                <w:i/>
                <w:sz w:val="18"/>
                <w:szCs w:val="18"/>
                <w:lang w:val="en-US"/>
              </w:rPr>
              <w:t xml:space="preserve"> </w:t>
            </w:r>
            <w:r w:rsidRPr="00CD5242">
              <w:rPr>
                <w:rFonts w:ascii="Montserrat" w:eastAsia="Calibri" w:hAnsi="Montserrat" w:cs="Calibri"/>
                <w:iCs/>
                <w:sz w:val="18"/>
                <w:szCs w:val="18"/>
                <w:lang w:val="en-US"/>
              </w:rPr>
              <w:t>________________________</w:t>
            </w:r>
          </w:p>
          <w:p w14:paraId="1E5B8227" w14:textId="13B368DF" w:rsidR="00537CE9" w:rsidRPr="00CD5242" w:rsidRDefault="00130D94">
            <w:pPr>
              <w:ind w:left="169" w:right="170"/>
              <w:rPr>
                <w:rFonts w:ascii="Montserrat" w:eastAsia="Calibri" w:hAnsi="Montserrat" w:cs="Calibri"/>
                <w:i/>
                <w:sz w:val="18"/>
                <w:szCs w:val="18"/>
                <w:lang w:val="en-US"/>
              </w:rPr>
            </w:pPr>
            <w:r>
              <w:rPr>
                <w:rFonts w:ascii="Segoe UI Symbol" w:eastAsia="MS Gothic" w:hAnsi="Segoe UI Symbol" w:cs="Segoe UI Symbol"/>
                <w:sz w:val="18"/>
                <w:szCs w:val="18"/>
                <w:lang w:val="en-US"/>
              </w:rPr>
              <w:t>☑</w:t>
            </w:r>
            <w:r w:rsidR="00941863" w:rsidRPr="00CD5242">
              <w:rPr>
                <w:rFonts w:ascii="Montserrat" w:eastAsia="Calibri" w:hAnsi="Montserrat" w:cs="Calibri"/>
                <w:sz w:val="18"/>
                <w:szCs w:val="18"/>
                <w:lang w:val="en-US"/>
              </w:rPr>
              <w:t xml:space="preserve"> Personal meetings </w:t>
            </w:r>
            <w:r w:rsidR="00CD5242" w:rsidRPr="00CD5242">
              <w:rPr>
                <w:rFonts w:ascii="Montserrat" w:eastAsia="Calibri" w:hAnsi="Montserrat" w:cs="Calibri"/>
                <w:sz w:val="18"/>
                <w:szCs w:val="18"/>
                <w:lang w:val="en-US"/>
              </w:rPr>
              <w:t>(</w:t>
            </w:r>
            <w:r w:rsidR="00941863" w:rsidRPr="00CD5242">
              <w:rPr>
                <w:rFonts w:ascii="Montserrat" w:eastAsia="Calibri" w:hAnsi="Montserrat" w:cs="Calibri"/>
                <w:i/>
                <w:sz w:val="18"/>
                <w:szCs w:val="18"/>
                <w:lang w:val="en-US"/>
              </w:rPr>
              <w:t>by prior arrangement by e-mail/telephone)</w:t>
            </w:r>
          </w:p>
          <w:p w14:paraId="379CC8F1" w14:textId="77777777" w:rsidR="00537CE9" w:rsidRPr="00CD5242" w:rsidRDefault="00941863">
            <w:pPr>
              <w:ind w:left="169" w:right="170"/>
              <w:rPr>
                <w:rFonts w:ascii="Montserrat" w:eastAsia="Calibri" w:hAnsi="Montserrat" w:cs="Calibri"/>
                <w:sz w:val="18"/>
                <w:szCs w:val="18"/>
              </w:rPr>
            </w:pPr>
            <w:r w:rsidRPr="00CD5242">
              <w:rPr>
                <w:rFonts w:ascii="Segoe UI Symbol" w:eastAsia="MS Gothic" w:hAnsi="Segoe UI Symbol" w:cs="Segoe UI Symbol"/>
                <w:sz w:val="18"/>
                <w:szCs w:val="18"/>
              </w:rPr>
              <w:t>☐</w:t>
            </w:r>
            <w:r w:rsidRPr="00CD5242">
              <w:rPr>
                <w:rFonts w:ascii="Montserrat" w:eastAsia="Calibri" w:hAnsi="Montserrat" w:cs="Calibri"/>
                <w:sz w:val="18"/>
                <w:szCs w:val="18"/>
              </w:rPr>
              <w:t xml:space="preserve"> All forms of contact</w:t>
            </w:r>
          </w:p>
        </w:tc>
      </w:tr>
      <w:tr w:rsidR="00537CE9" w:rsidRPr="001F0892" w14:paraId="275D9AA5" w14:textId="77777777" w:rsidTr="005341B7">
        <w:trPr>
          <w:trHeight w:val="340"/>
        </w:trPr>
        <w:tc>
          <w:tcPr>
            <w:tcW w:w="4531" w:type="dxa"/>
            <w:shd w:val="clear" w:color="auto" w:fill="F2F2F2"/>
            <w:vAlign w:val="center"/>
          </w:tcPr>
          <w:p w14:paraId="1AC2C8BF" w14:textId="6C2C2CF8" w:rsidR="00537CE9" w:rsidRPr="00CD5242" w:rsidRDefault="00941863" w:rsidP="00CD5242">
            <w:pPr>
              <w:ind w:left="164" w:right="174"/>
              <w:rPr>
                <w:rFonts w:ascii="Montserrat" w:eastAsia="Calibri" w:hAnsi="Montserrat" w:cs="Calibri"/>
                <w:sz w:val="18"/>
                <w:szCs w:val="18"/>
                <w:lang w:val="en-US"/>
              </w:rPr>
            </w:pPr>
            <w:r w:rsidRPr="00CD5242">
              <w:rPr>
                <w:rFonts w:ascii="Montserrat" w:eastAsia="Calibri" w:hAnsi="Montserrat" w:cs="Calibri"/>
                <w:b/>
                <w:sz w:val="18"/>
                <w:szCs w:val="18"/>
                <w:lang w:val="en-US"/>
              </w:rPr>
              <w:t>Preferred dates, times and location</w:t>
            </w:r>
            <w:r w:rsidRPr="00CD5242">
              <w:rPr>
                <w:rFonts w:ascii="Montserrat" w:eastAsia="Calibri" w:hAnsi="Montserrat" w:cs="Calibri"/>
                <w:sz w:val="18"/>
                <w:szCs w:val="18"/>
                <w:lang w:val="en-US"/>
              </w:rPr>
              <w:t xml:space="preserve"> (in the period March-June 202</w:t>
            </w:r>
            <w:r w:rsidR="006367F5" w:rsidRPr="00CD5242">
              <w:rPr>
                <w:rFonts w:ascii="Montserrat" w:eastAsia="Calibri" w:hAnsi="Montserrat" w:cs="Calibri"/>
                <w:sz w:val="18"/>
                <w:szCs w:val="18"/>
                <w:lang w:val="en-US"/>
              </w:rPr>
              <w:t>6</w:t>
            </w:r>
            <w:r w:rsidRPr="00CD5242">
              <w:rPr>
                <w:rFonts w:ascii="Montserrat" w:eastAsia="Calibri" w:hAnsi="Montserrat" w:cs="Calibri"/>
                <w:sz w:val="18"/>
                <w:szCs w:val="18"/>
                <w:lang w:val="en-US"/>
              </w:rPr>
              <w:t>) in order to conduct an interview with the candidate</w:t>
            </w:r>
          </w:p>
        </w:tc>
        <w:tc>
          <w:tcPr>
            <w:tcW w:w="5114" w:type="dxa"/>
            <w:gridSpan w:val="2"/>
            <w:shd w:val="clear" w:color="auto" w:fill="F2F2F2"/>
            <w:vAlign w:val="center"/>
          </w:tcPr>
          <w:p w14:paraId="3D9C11A4" w14:textId="3CACE05B" w:rsidR="00537CE9" w:rsidRPr="00CD5242" w:rsidRDefault="00130D94">
            <w:pPr>
              <w:ind w:left="169" w:right="170"/>
              <w:rPr>
                <w:rFonts w:ascii="Montserrat" w:eastAsia="Calibri" w:hAnsi="Montserrat" w:cs="Calibri"/>
                <w:sz w:val="18"/>
                <w:szCs w:val="18"/>
                <w:lang w:val="en-US"/>
              </w:rPr>
            </w:pPr>
            <w:r>
              <w:rPr>
                <w:rFonts w:ascii="Montserrat" w:eastAsia="Calibri" w:hAnsi="Montserrat" w:cs="Calibri"/>
                <w:sz w:val="18"/>
                <w:szCs w:val="18"/>
                <w:lang w:val="en-US"/>
              </w:rPr>
              <w:t>Scheduled individually</w:t>
            </w:r>
          </w:p>
        </w:tc>
      </w:tr>
      <w:tr w:rsidR="00537CE9" w:rsidRPr="001F0892" w14:paraId="0FBAC84D" w14:textId="77777777" w:rsidTr="005341B7">
        <w:trPr>
          <w:trHeight w:val="340"/>
        </w:trPr>
        <w:tc>
          <w:tcPr>
            <w:tcW w:w="4531" w:type="dxa"/>
            <w:shd w:val="clear" w:color="auto" w:fill="auto"/>
            <w:vAlign w:val="center"/>
          </w:tcPr>
          <w:p w14:paraId="4D026C28" w14:textId="77777777" w:rsidR="00537CE9" w:rsidRPr="00CD5242" w:rsidRDefault="00941863" w:rsidP="00CD5242">
            <w:pPr>
              <w:ind w:left="164" w:right="174"/>
              <w:rPr>
                <w:rFonts w:ascii="Montserrat" w:eastAsia="Calibri" w:hAnsi="Montserrat" w:cs="Calibri"/>
                <w:sz w:val="18"/>
                <w:szCs w:val="18"/>
                <w:lang w:val="en-US"/>
              </w:rPr>
            </w:pPr>
            <w:r w:rsidRPr="00CD5242">
              <w:rPr>
                <w:rFonts w:ascii="Montserrat" w:eastAsia="Calibri" w:hAnsi="Montserrat" w:cs="Calibri"/>
                <w:b/>
                <w:sz w:val="18"/>
                <w:szCs w:val="18"/>
                <w:lang w:val="en-US"/>
              </w:rPr>
              <w:t>Information</w:t>
            </w:r>
            <w:r w:rsidRPr="00CD5242">
              <w:rPr>
                <w:rFonts w:ascii="Montserrat" w:eastAsia="Calibri" w:hAnsi="Montserrat" w:cs="Calibri"/>
                <w:sz w:val="18"/>
                <w:szCs w:val="18"/>
                <w:lang w:val="en-US"/>
              </w:rPr>
              <w:t xml:space="preserve"> about possible absence preventing candidates from contacting a potential supervisor (with dates)</w:t>
            </w:r>
          </w:p>
        </w:tc>
        <w:tc>
          <w:tcPr>
            <w:tcW w:w="5114" w:type="dxa"/>
            <w:gridSpan w:val="2"/>
            <w:shd w:val="clear" w:color="auto" w:fill="auto"/>
            <w:vAlign w:val="center"/>
          </w:tcPr>
          <w:p w14:paraId="70FC078E" w14:textId="3A54BCDE" w:rsidR="00537CE9" w:rsidRPr="00CD5242" w:rsidRDefault="00C274FB">
            <w:pPr>
              <w:ind w:left="169" w:right="170"/>
              <w:rPr>
                <w:rFonts w:ascii="Montserrat" w:eastAsia="Calibri" w:hAnsi="Montserrat" w:cs="Calibri"/>
                <w:sz w:val="18"/>
                <w:szCs w:val="18"/>
                <w:lang w:val="en-US"/>
              </w:rPr>
            </w:pPr>
            <w:r>
              <w:rPr>
                <w:rFonts w:ascii="Montserrat" w:eastAsia="Calibri" w:hAnsi="Montserrat" w:cs="Calibri"/>
                <w:sz w:val="18"/>
                <w:szCs w:val="18"/>
                <w:lang w:val="en-US"/>
              </w:rPr>
              <w:t>August 2025</w:t>
            </w:r>
          </w:p>
        </w:tc>
      </w:tr>
    </w:tbl>
    <w:p w14:paraId="0BA2F33D" w14:textId="77777777" w:rsidR="00537CE9" w:rsidRPr="006367F5" w:rsidRDefault="00537CE9">
      <w:pPr>
        <w:jc w:val="both"/>
        <w:rPr>
          <w:lang w:val="en-US"/>
        </w:rPr>
      </w:pPr>
    </w:p>
    <w:sectPr w:rsidR="00537CE9" w:rsidRPr="006367F5">
      <w:footerReference w:type="default" r:id="rId14"/>
      <w:headerReference w:type="first" r:id="rId15"/>
      <w:footerReference w:type="first" r:id="rId16"/>
      <w:pgSz w:w="11906" w:h="16838"/>
      <w:pgMar w:top="993" w:right="1134" w:bottom="284" w:left="1134" w:header="709" w:footer="709"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F911B8" w14:textId="77777777" w:rsidR="00AF220A" w:rsidRDefault="00AF220A">
      <w:r>
        <w:separator/>
      </w:r>
    </w:p>
  </w:endnote>
  <w:endnote w:type="continuationSeparator" w:id="0">
    <w:p w14:paraId="0F80E5AE" w14:textId="77777777" w:rsidR="00AF220A" w:rsidRDefault="00AF22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Montserrat">
    <w:altName w:val="Montserrat"/>
    <w:charset w:val="EE"/>
    <w:family w:val="auto"/>
    <w:pitch w:val="variable"/>
    <w:sig w:usb0="2000020F" w:usb1="00000003" w:usb2="00000000" w:usb3="00000000" w:csb0="00000197" w:csb1="00000000"/>
  </w:font>
  <w:font w:name="Calibri">
    <w:panose1 w:val="020F0502020204030204"/>
    <w:charset w:val="EE"/>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9EFEC" w14:textId="77777777" w:rsidR="00537CE9" w:rsidRDefault="00941863">
    <w:pPr>
      <w:pBdr>
        <w:top w:val="single" w:sz="4" w:space="1" w:color="D9D9D9"/>
        <w:left w:val="nil"/>
        <w:bottom w:val="nil"/>
        <w:right w:val="nil"/>
        <w:between w:val="nil"/>
      </w:pBdr>
      <w:tabs>
        <w:tab w:val="center" w:pos="4536"/>
        <w:tab w:val="right" w:pos="9072"/>
      </w:tabs>
      <w:jc w:val="right"/>
      <w:rPr>
        <w:rFonts w:ascii="Calibri" w:eastAsia="Calibri" w:hAnsi="Calibri" w:cs="Calibri"/>
        <w:color w:val="000000"/>
        <w:sz w:val="20"/>
        <w:szCs w:val="20"/>
      </w:rPr>
    </w:pPr>
    <w:r>
      <w:rPr>
        <w:rFonts w:ascii="Calibri" w:eastAsia="Calibri" w:hAnsi="Calibri" w:cs="Calibri"/>
        <w:color w:val="000000"/>
        <w:sz w:val="20"/>
        <w:szCs w:val="20"/>
      </w:rPr>
      <w:fldChar w:fldCharType="begin"/>
    </w:r>
    <w:r>
      <w:rPr>
        <w:rFonts w:ascii="Calibri" w:eastAsia="Calibri" w:hAnsi="Calibri" w:cs="Calibri"/>
        <w:color w:val="000000"/>
        <w:sz w:val="20"/>
        <w:szCs w:val="20"/>
      </w:rPr>
      <w:instrText>PAGE</w:instrText>
    </w:r>
    <w:r>
      <w:rPr>
        <w:rFonts w:ascii="Calibri" w:eastAsia="Calibri" w:hAnsi="Calibri" w:cs="Calibri"/>
        <w:color w:val="000000"/>
        <w:sz w:val="20"/>
        <w:szCs w:val="20"/>
      </w:rPr>
      <w:fldChar w:fldCharType="separate"/>
    </w:r>
    <w:r w:rsidR="006367F5">
      <w:rPr>
        <w:rFonts w:ascii="Calibri" w:eastAsia="Calibri" w:hAnsi="Calibri" w:cs="Calibri"/>
        <w:noProof/>
        <w:color w:val="000000"/>
        <w:sz w:val="20"/>
        <w:szCs w:val="20"/>
      </w:rPr>
      <w:t>2</w:t>
    </w:r>
    <w:r>
      <w:rPr>
        <w:rFonts w:ascii="Calibri" w:eastAsia="Calibri" w:hAnsi="Calibri" w:cs="Calibri"/>
        <w:color w:val="000000"/>
        <w:sz w:val="20"/>
        <w:szCs w:val="20"/>
      </w:rPr>
      <w:fldChar w:fldCharType="end"/>
    </w:r>
    <w:r>
      <w:rPr>
        <w:rFonts w:ascii="Calibri" w:eastAsia="Calibri" w:hAnsi="Calibri" w:cs="Calibri"/>
        <w:color w:val="00B0F0"/>
        <w:sz w:val="20"/>
        <w:szCs w:val="20"/>
      </w:rPr>
      <w:t xml:space="preserve"> </w:t>
    </w:r>
    <w:r w:rsidRPr="00E24694">
      <w:rPr>
        <w:rFonts w:ascii="Calibri" w:eastAsia="Calibri" w:hAnsi="Calibri" w:cs="Calibri"/>
        <w:color w:val="31849B" w:themeColor="accent5" w:themeShade="BF"/>
        <w:sz w:val="20"/>
        <w:szCs w:val="20"/>
      </w:rPr>
      <w:t>|</w:t>
    </w:r>
    <w:r>
      <w:rPr>
        <w:rFonts w:ascii="Calibri" w:eastAsia="Calibri" w:hAnsi="Calibri" w:cs="Calibri"/>
        <w:color w:val="00B0F0"/>
        <w:sz w:val="20"/>
        <w:szCs w:val="20"/>
      </w:rPr>
      <w:t xml:space="preserve"> </w:t>
    </w:r>
    <w:r>
      <w:rPr>
        <w:rFonts w:ascii="Calibri" w:eastAsia="Calibri" w:hAnsi="Calibri" w:cs="Calibri"/>
        <w:color w:val="7F7F7F"/>
        <w:sz w:val="20"/>
        <w:szCs w:val="20"/>
      </w:rPr>
      <w:t>Page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7CEED" w14:textId="77777777" w:rsidR="00537CE9" w:rsidRDefault="00941863">
    <w:pPr>
      <w:pBdr>
        <w:top w:val="single" w:sz="4" w:space="1" w:color="D9D9D9"/>
        <w:left w:val="nil"/>
        <w:bottom w:val="nil"/>
        <w:right w:val="nil"/>
        <w:between w:val="nil"/>
      </w:pBdr>
      <w:tabs>
        <w:tab w:val="center" w:pos="4536"/>
        <w:tab w:val="right" w:pos="9072"/>
      </w:tabs>
      <w:jc w:val="right"/>
      <w:rPr>
        <w:rFonts w:ascii="Calibri" w:eastAsia="Calibri" w:hAnsi="Calibri" w:cs="Calibri"/>
        <w:color w:val="000000"/>
        <w:sz w:val="20"/>
        <w:szCs w:val="20"/>
      </w:rPr>
    </w:pPr>
    <w:r>
      <w:rPr>
        <w:rFonts w:ascii="Calibri" w:eastAsia="Calibri" w:hAnsi="Calibri" w:cs="Calibri"/>
        <w:color w:val="000000"/>
        <w:sz w:val="20"/>
        <w:szCs w:val="20"/>
      </w:rPr>
      <w:fldChar w:fldCharType="begin"/>
    </w:r>
    <w:r>
      <w:rPr>
        <w:rFonts w:ascii="Calibri" w:eastAsia="Calibri" w:hAnsi="Calibri" w:cs="Calibri"/>
        <w:color w:val="000000"/>
        <w:sz w:val="20"/>
        <w:szCs w:val="20"/>
      </w:rPr>
      <w:instrText>PAGE</w:instrText>
    </w:r>
    <w:r>
      <w:rPr>
        <w:rFonts w:ascii="Calibri" w:eastAsia="Calibri" w:hAnsi="Calibri" w:cs="Calibri"/>
        <w:color w:val="000000"/>
        <w:sz w:val="20"/>
        <w:szCs w:val="20"/>
      </w:rPr>
      <w:fldChar w:fldCharType="separate"/>
    </w:r>
    <w:r w:rsidR="006367F5">
      <w:rPr>
        <w:rFonts w:ascii="Calibri" w:eastAsia="Calibri" w:hAnsi="Calibri" w:cs="Calibri"/>
        <w:noProof/>
        <w:color w:val="000000"/>
        <w:sz w:val="20"/>
        <w:szCs w:val="20"/>
      </w:rPr>
      <w:t>1</w:t>
    </w:r>
    <w:r>
      <w:rPr>
        <w:rFonts w:ascii="Calibri" w:eastAsia="Calibri" w:hAnsi="Calibri" w:cs="Calibri"/>
        <w:color w:val="000000"/>
        <w:sz w:val="20"/>
        <w:szCs w:val="20"/>
      </w:rPr>
      <w:fldChar w:fldCharType="end"/>
    </w:r>
    <w:r>
      <w:rPr>
        <w:rFonts w:ascii="Calibri" w:eastAsia="Calibri" w:hAnsi="Calibri" w:cs="Calibri"/>
        <w:color w:val="000000"/>
        <w:sz w:val="20"/>
        <w:szCs w:val="20"/>
      </w:rPr>
      <w:t xml:space="preserve"> </w:t>
    </w:r>
    <w:r w:rsidRPr="00E24694">
      <w:rPr>
        <w:rFonts w:ascii="Calibri" w:eastAsia="Calibri" w:hAnsi="Calibri" w:cs="Calibri"/>
        <w:bCs/>
        <w:color w:val="31849B" w:themeColor="accent5" w:themeShade="BF"/>
        <w:sz w:val="20"/>
        <w:szCs w:val="20"/>
      </w:rPr>
      <w:t>|</w:t>
    </w:r>
    <w:r>
      <w:rPr>
        <w:rFonts w:ascii="Calibri" w:eastAsia="Calibri" w:hAnsi="Calibri" w:cs="Calibri"/>
        <w:color w:val="000000"/>
        <w:sz w:val="20"/>
        <w:szCs w:val="20"/>
      </w:rPr>
      <w:t xml:space="preserve"> </w:t>
    </w:r>
    <w:r>
      <w:rPr>
        <w:rFonts w:ascii="Calibri" w:eastAsia="Calibri" w:hAnsi="Calibri" w:cs="Calibri"/>
        <w:color w:val="7F7F7F"/>
        <w:sz w:val="20"/>
        <w:szCs w:val="20"/>
      </w:rPr>
      <w:t>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4E3B36" w14:textId="77777777" w:rsidR="00AF220A" w:rsidRDefault="00AF220A">
      <w:r>
        <w:separator/>
      </w:r>
    </w:p>
  </w:footnote>
  <w:footnote w:type="continuationSeparator" w:id="0">
    <w:p w14:paraId="0B9B5B49" w14:textId="77777777" w:rsidR="00AF220A" w:rsidRDefault="00AF22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64B5E" w14:textId="623EB9DC" w:rsidR="00537CE9" w:rsidRDefault="00D14A7C">
    <w:pPr>
      <w:rPr>
        <w:rFonts w:ascii="Calibri" w:eastAsia="Calibri" w:hAnsi="Calibri" w:cs="Calibri"/>
      </w:rPr>
    </w:pPr>
    <w:r>
      <w:rPr>
        <w:noProof/>
      </w:rPr>
      <mc:AlternateContent>
        <mc:Choice Requires="wps">
          <w:drawing>
            <wp:anchor distT="0" distB="0" distL="0" distR="0" simplePos="0" relativeHeight="251659264" behindDoc="1" locked="0" layoutInCell="1" hidden="0" allowOverlap="1" wp14:anchorId="2532C9E3" wp14:editId="4C0E1322">
              <wp:simplePos x="0" y="0"/>
              <wp:positionH relativeFrom="page">
                <wp:align>right</wp:align>
              </wp:positionH>
              <wp:positionV relativeFrom="page">
                <wp:posOffset>459105</wp:posOffset>
              </wp:positionV>
              <wp:extent cx="4057650" cy="735151"/>
              <wp:effectExtent l="0" t="0" r="0" b="8255"/>
              <wp:wrapNone/>
              <wp:docPr id="9" name="Prostokąt 9"/>
              <wp:cNvGraphicFramePr/>
              <a:graphic xmlns:a="http://schemas.openxmlformats.org/drawingml/2006/main">
                <a:graphicData uri="http://schemas.microsoft.com/office/word/2010/wordprocessingShape">
                  <wps:wsp>
                    <wps:cNvSpPr/>
                    <wps:spPr>
                      <a:xfrm>
                        <a:off x="0" y="0"/>
                        <a:ext cx="4057650" cy="735151"/>
                      </a:xfrm>
                      <a:prstGeom prst="rect">
                        <a:avLst/>
                      </a:prstGeom>
                      <a:solidFill>
                        <a:srgbClr val="FFFFFF"/>
                      </a:solidFill>
                      <a:ln>
                        <a:noFill/>
                      </a:ln>
                    </wps:spPr>
                    <wps:txbx>
                      <w:txbxContent>
                        <w:p w14:paraId="448233FE" w14:textId="77777777" w:rsidR="00D14A7C" w:rsidRPr="00CD5242" w:rsidRDefault="00D14A7C" w:rsidP="00D14A7C">
                          <w:pPr>
                            <w:textDirection w:val="btLr"/>
                            <w:rPr>
                              <w:rFonts w:ascii="Montserrat" w:hAnsi="Montserrat"/>
                              <w:b/>
                              <w:bCs/>
                              <w:lang w:val="en-US"/>
                            </w:rPr>
                          </w:pPr>
                          <w:r w:rsidRPr="00CD5242">
                            <w:rPr>
                              <w:rFonts w:ascii="Montserrat" w:eastAsia="Calibri" w:hAnsi="Montserrat" w:cs="Calibri"/>
                              <w:b/>
                              <w:bCs/>
                              <w:color w:val="000000"/>
                              <w:sz w:val="20"/>
                              <w:lang w:val="en-US"/>
                            </w:rPr>
                            <w:t>Recruitment 2026/2027</w:t>
                          </w:r>
                        </w:p>
                        <w:p w14:paraId="52117D1A" w14:textId="77777777" w:rsidR="00D14A7C" w:rsidRPr="00CD5242" w:rsidRDefault="00D14A7C" w:rsidP="00D14A7C">
                          <w:pPr>
                            <w:textDirection w:val="btLr"/>
                            <w:rPr>
                              <w:rFonts w:ascii="Montserrat" w:hAnsi="Montserrat"/>
                              <w:lang w:val="en-US"/>
                            </w:rPr>
                          </w:pPr>
                          <w:r w:rsidRPr="00CD5242">
                            <w:rPr>
                              <w:rFonts w:ascii="Montserrat" w:eastAsia="Calibri" w:hAnsi="Montserrat" w:cs="Calibri"/>
                              <w:color w:val="000000"/>
                              <w:sz w:val="20"/>
                              <w:lang w:val="en-US"/>
                            </w:rPr>
                            <w:t>Recruitment form – supervisor/scientific supervisor</w:t>
                          </w:r>
                        </w:p>
                        <w:p w14:paraId="03F92285" w14:textId="77777777" w:rsidR="00D14A7C" w:rsidRPr="00CD5242" w:rsidRDefault="00D14A7C" w:rsidP="00D14A7C">
                          <w:pPr>
                            <w:textDirection w:val="btLr"/>
                            <w:rPr>
                              <w:rFonts w:ascii="Montserrat" w:hAnsi="Montserrat"/>
                              <w:lang w:val="en-US"/>
                            </w:rPr>
                          </w:pPr>
                        </w:p>
                        <w:p w14:paraId="07ADF427" w14:textId="77777777" w:rsidR="00D14A7C" w:rsidRPr="00CD5242" w:rsidRDefault="00AF220A" w:rsidP="00D14A7C">
                          <w:pPr>
                            <w:textDirection w:val="btLr"/>
                            <w:rPr>
                              <w:rFonts w:ascii="Montserrat" w:hAnsi="Montserrat"/>
                              <w:lang w:val="en-US"/>
                            </w:rPr>
                          </w:pPr>
                          <w:hyperlink r:id="rId1" w:history="1">
                            <w:r w:rsidR="00D14A7C" w:rsidRPr="00CD5242">
                              <w:rPr>
                                <w:rStyle w:val="Hyperlink"/>
                                <w:rFonts w:ascii="Montserrat" w:eastAsia="Calibri" w:hAnsi="Montserrat" w:cs="Calibri"/>
                                <w:color w:val="31849B" w:themeColor="accent5" w:themeShade="BF"/>
                                <w:sz w:val="20"/>
                                <w:lang w:val="en-US"/>
                              </w:rPr>
                              <w:t>www.swps.pl</w:t>
                            </w:r>
                          </w:hyperlink>
                          <w:r w:rsidR="00D14A7C">
                            <w:rPr>
                              <w:rFonts w:ascii="Montserrat" w:eastAsia="Calibri" w:hAnsi="Montserrat" w:cs="Calibri"/>
                              <w:color w:val="000000"/>
                              <w:sz w:val="20"/>
                              <w:lang w:val="en-US"/>
                            </w:rPr>
                            <w:t xml:space="preserve"> </w:t>
                          </w:r>
                        </w:p>
                      </w:txbxContent>
                    </wps:txbx>
                    <wps:bodyPr spcFirstLastPara="1" wrap="square" lIns="91425" tIns="45700" rIns="91425" bIns="45700" anchor="t" anchorCtr="0">
                      <a:noAutofit/>
                    </wps:bodyPr>
                  </wps:wsp>
                </a:graphicData>
              </a:graphic>
            </wp:anchor>
          </w:drawing>
        </mc:Choice>
        <mc:Fallback>
          <w:pict>
            <v:rect w14:anchorId="2532C9E3" id="Prostokąt 9" o:spid="_x0000_s1026" style="position:absolute;margin-left:268.3pt;margin-top:36.15pt;width:319.5pt;height:57.9pt;z-index:-251657216;visibility:visible;mso-wrap-style:square;mso-wrap-distance-left:0;mso-wrap-distance-top:0;mso-wrap-distance-right:0;mso-wrap-distance-bottom:0;mso-position-horizontal:right;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" stroked="f">
              <v:textbox inset="2.53958mm,1.2694mm,2.53958mm,1.2694mm">
                <w:txbxContent>
                  <w:p w14:paraId="448233FE" w14:textId="77777777" w:rsidR="00D14A7C" w:rsidRPr="00CD5242" w:rsidRDefault="00D14A7C" w:rsidP="00D14A7C">
                    <w:pPr>
                      <w:textDirection w:val="btLr"/>
                      <w:rPr>
                        <w:rFonts w:ascii="Montserrat" w:hAnsi="Montserrat"/>
                        <w:b/>
                        <w:bCs/>
                        <w:lang w:val="en-US"/>
                      </w:rPr>
                    </w:pPr>
                    <w:r w:rsidRPr="00CD5242">
                      <w:rPr>
                        <w:rFonts w:ascii="Montserrat" w:eastAsia="Calibri" w:hAnsi="Montserrat" w:cs="Calibri"/>
                        <w:b/>
                        <w:bCs/>
                        <w:color w:val="000000"/>
                        <w:sz w:val="20"/>
                        <w:lang w:val="en-US"/>
                      </w:rPr>
                      <w:t>Recruitment 2026/2027</w:t>
                    </w:r>
                  </w:p>
                  <w:p w14:paraId="52117D1A" w14:textId="77777777" w:rsidR="00D14A7C" w:rsidRPr="00CD5242" w:rsidRDefault="00D14A7C" w:rsidP="00D14A7C">
                    <w:pPr>
                      <w:textDirection w:val="btLr"/>
                      <w:rPr>
                        <w:rFonts w:ascii="Montserrat" w:hAnsi="Montserrat"/>
                        <w:lang w:val="en-US"/>
                      </w:rPr>
                    </w:pPr>
                    <w:r w:rsidRPr="00CD5242">
                      <w:rPr>
                        <w:rFonts w:ascii="Montserrat" w:eastAsia="Calibri" w:hAnsi="Montserrat" w:cs="Calibri"/>
                        <w:color w:val="000000"/>
                        <w:sz w:val="20"/>
                        <w:lang w:val="en-US"/>
                      </w:rPr>
                      <w:t>Recruitment form – supervisor/scientific supervisor</w:t>
                    </w:r>
                  </w:p>
                  <w:p w14:paraId="03F92285" w14:textId="77777777" w:rsidR="00D14A7C" w:rsidRPr="00CD5242" w:rsidRDefault="00D14A7C" w:rsidP="00D14A7C">
                    <w:pPr>
                      <w:textDirection w:val="btLr"/>
                      <w:rPr>
                        <w:rFonts w:ascii="Montserrat" w:hAnsi="Montserrat"/>
                        <w:lang w:val="en-US"/>
                      </w:rPr>
                    </w:pPr>
                  </w:p>
                  <w:p w14:paraId="07ADF427" w14:textId="77777777" w:rsidR="00D14A7C" w:rsidRPr="00CD5242" w:rsidRDefault="00AF220A" w:rsidP="00D14A7C">
                    <w:pPr>
                      <w:textDirection w:val="btLr"/>
                      <w:rPr>
                        <w:rFonts w:ascii="Montserrat" w:hAnsi="Montserrat"/>
                        <w:lang w:val="en-US"/>
                      </w:rPr>
                    </w:pPr>
                    <w:hyperlink r:id="rId2" w:history="1">
                      <w:r w:rsidR="00D14A7C" w:rsidRPr="00CD5242">
                        <w:rPr>
                          <w:rStyle w:val="Hyperlink"/>
                          <w:rFonts w:ascii="Montserrat" w:eastAsia="Calibri" w:hAnsi="Montserrat" w:cs="Calibri"/>
                          <w:color w:val="31849B" w:themeColor="accent5" w:themeShade="BF"/>
                          <w:sz w:val="20"/>
                          <w:lang w:val="en-US"/>
                        </w:rPr>
                        <w:t>www.swps.pl</w:t>
                      </w:r>
                    </w:hyperlink>
                    <w:r w:rsidR="00D14A7C">
                      <w:rPr>
                        <w:rFonts w:ascii="Montserrat" w:eastAsia="Calibri" w:hAnsi="Montserrat" w:cs="Calibri"/>
                        <w:color w:val="000000"/>
                        <w:sz w:val="20"/>
                        <w:lang w:val="en-US"/>
                      </w:rPr>
                      <w:t xml:space="preserve"> </w:t>
                    </w:r>
                  </w:p>
                </w:txbxContent>
              </v:textbox>
              <w10:wrap anchorx="page" anchory="page"/>
            </v:rect>
          </w:pict>
        </mc:Fallback>
      </mc:AlternateContent>
    </w:r>
    <w:r w:rsidR="008A1BFC">
      <w:rPr>
        <w:rFonts w:ascii="Calibri" w:eastAsia="Calibri" w:hAnsi="Calibri" w:cs="Calibri"/>
        <w:noProof/>
      </w:rPr>
      <w:drawing>
        <wp:inline distT="0" distB="0" distL="0" distR="0" wp14:anchorId="5C482099" wp14:editId="561767B8">
          <wp:extent cx="2019300" cy="793859"/>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053537" cy="80731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2224F0"/>
    <w:multiLevelType w:val="hybridMultilevel"/>
    <w:tmpl w:val="8F52D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7C77F0"/>
    <w:multiLevelType w:val="hybridMultilevel"/>
    <w:tmpl w:val="29841A34"/>
    <w:lvl w:ilvl="0" w:tplc="04090001">
      <w:start w:val="1"/>
      <w:numFmt w:val="bullet"/>
      <w:lvlText w:val=""/>
      <w:lvlJc w:val="left"/>
      <w:pPr>
        <w:ind w:left="880" w:hanging="360"/>
      </w:pPr>
      <w:rPr>
        <w:rFonts w:ascii="Symbol" w:hAnsi="Symbo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7CE9"/>
    <w:rsid w:val="00130D94"/>
    <w:rsid w:val="001F0892"/>
    <w:rsid w:val="00497C8E"/>
    <w:rsid w:val="005341B7"/>
    <w:rsid w:val="00537CE9"/>
    <w:rsid w:val="006367F5"/>
    <w:rsid w:val="008A1BFC"/>
    <w:rsid w:val="00941863"/>
    <w:rsid w:val="009762EE"/>
    <w:rsid w:val="00AF220A"/>
    <w:rsid w:val="00C274FB"/>
    <w:rsid w:val="00CD5242"/>
    <w:rsid w:val="00D14A7C"/>
    <w:rsid w:val="00E2469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B5A36F"/>
  <w15:docId w15:val="{B08EF505-57B1-4F8E-A6C9-1502AD500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2">
    <w:name w:val="Table Normal2"/>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table" w:customStyle="1" w:styleId="TableNormal4">
    <w:name w:val="Table Normal4"/>
    <w:tblPr>
      <w:tblCellMar>
        <w:top w:w="0" w:type="dxa"/>
        <w:left w:w="0" w:type="dxa"/>
        <w:bottom w:w="0" w:type="dxa"/>
        <w:right w:w="0" w:type="dxa"/>
      </w:tblCellMar>
    </w:tblPr>
  </w:style>
  <w:style w:type="paragraph" w:styleId="Subtitle">
    <w:name w:val="Subtitle"/>
    <w:basedOn w:val="Normal"/>
    <w:next w:val="Normal"/>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4"/>
    <w:tblPr>
      <w:tblStyleRowBandSize w:val="1"/>
      <w:tblStyleColBandSize w:val="1"/>
      <w:tblCellMar>
        <w:left w:w="115" w:type="dxa"/>
        <w:right w:w="115" w:type="dxa"/>
      </w:tblCellMar>
    </w:tblPr>
  </w:style>
  <w:style w:type="table" w:customStyle="1" w:styleId="a0">
    <w:basedOn w:val="TableNormal4"/>
    <w:tblPr>
      <w:tblStyleRowBandSize w:val="1"/>
      <w:tblStyleColBandSize w:val="1"/>
      <w:tblCellMar>
        <w:left w:w="115" w:type="dxa"/>
        <w:right w:w="115" w:type="dxa"/>
      </w:tblCellMar>
    </w:tblPr>
  </w:style>
  <w:style w:type="table" w:customStyle="1" w:styleId="a1">
    <w:basedOn w:val="TableNormal4"/>
    <w:tblPr>
      <w:tblStyleRowBandSize w:val="1"/>
      <w:tblStyleColBandSize w:val="1"/>
      <w:tblCellMar>
        <w:left w:w="115" w:type="dxa"/>
        <w:right w:w="115" w:type="dxa"/>
      </w:tblCellMar>
    </w:tblPr>
  </w:style>
  <w:style w:type="character" w:styleId="Hyperlink">
    <w:name w:val="Hyperlink"/>
    <w:basedOn w:val="DefaultParagraphFont"/>
    <w:unhideWhenUsed/>
    <w:rsid w:val="00321B6E"/>
    <w:rPr>
      <w:color w:val="0000FF" w:themeColor="hyperlink"/>
      <w:u w:val="single"/>
    </w:rPr>
  </w:style>
  <w:style w:type="paragraph" w:styleId="Header">
    <w:name w:val="header"/>
    <w:basedOn w:val="Normal"/>
    <w:link w:val="HeaderChar"/>
    <w:uiPriority w:val="99"/>
    <w:unhideWhenUsed/>
    <w:rsid w:val="004462AA"/>
    <w:pPr>
      <w:tabs>
        <w:tab w:val="center" w:pos="4536"/>
        <w:tab w:val="right" w:pos="9072"/>
      </w:tabs>
    </w:pPr>
  </w:style>
  <w:style w:type="character" w:customStyle="1" w:styleId="HeaderChar">
    <w:name w:val="Header Char"/>
    <w:basedOn w:val="DefaultParagraphFont"/>
    <w:link w:val="Header"/>
    <w:uiPriority w:val="99"/>
    <w:rsid w:val="004462AA"/>
  </w:style>
  <w:style w:type="paragraph" w:styleId="Footer">
    <w:name w:val="footer"/>
    <w:basedOn w:val="Normal"/>
    <w:link w:val="FooterChar"/>
    <w:uiPriority w:val="99"/>
    <w:unhideWhenUsed/>
    <w:rsid w:val="004462AA"/>
    <w:pPr>
      <w:tabs>
        <w:tab w:val="center" w:pos="4536"/>
        <w:tab w:val="right" w:pos="9072"/>
      </w:tabs>
    </w:pPr>
  </w:style>
  <w:style w:type="character" w:customStyle="1" w:styleId="FooterChar">
    <w:name w:val="Footer Char"/>
    <w:basedOn w:val="DefaultParagraphFont"/>
    <w:link w:val="Footer"/>
    <w:uiPriority w:val="99"/>
    <w:rsid w:val="004462AA"/>
  </w:style>
  <w:style w:type="paragraph" w:styleId="ListParagraph">
    <w:name w:val="List Paragraph"/>
    <w:basedOn w:val="Normal"/>
    <w:uiPriority w:val="34"/>
    <w:qFormat/>
    <w:rsid w:val="000A0127"/>
    <w:pPr>
      <w:ind w:left="720"/>
      <w:contextualSpacing/>
    </w:pPr>
  </w:style>
  <w:style w:type="table" w:styleId="TableGridLight">
    <w:name w:val="Grid Table Light"/>
    <w:basedOn w:val="TableNormal"/>
    <w:uiPriority w:val="40"/>
    <w:rsid w:val="00D0780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alloonText">
    <w:name w:val="Balloon Text"/>
    <w:basedOn w:val="Normal"/>
    <w:link w:val="BalloonTextChar"/>
    <w:uiPriority w:val="99"/>
    <w:semiHidden/>
    <w:unhideWhenUsed/>
    <w:rsid w:val="00B5791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7915"/>
    <w:rPr>
      <w:rFonts w:ascii="Segoe UI" w:hAnsi="Segoe UI" w:cs="Segoe UI"/>
      <w:sz w:val="18"/>
      <w:szCs w:val="18"/>
    </w:rPr>
  </w:style>
  <w:style w:type="table" w:customStyle="1" w:styleId="a2">
    <w:basedOn w:val="TableNormal4"/>
    <w:tblPr>
      <w:tblStyleRowBandSize w:val="1"/>
      <w:tblStyleColBandSize w:val="1"/>
      <w:tblCellMar>
        <w:left w:w="108" w:type="dxa"/>
        <w:right w:w="108" w:type="dxa"/>
      </w:tblCellMar>
    </w:tblPr>
  </w:style>
  <w:style w:type="table" w:customStyle="1" w:styleId="a3">
    <w:basedOn w:val="TableNormal4"/>
    <w:tblPr>
      <w:tblStyleRowBandSize w:val="1"/>
      <w:tblStyleColBandSize w:val="1"/>
      <w:tblCellMar>
        <w:left w:w="108" w:type="dxa"/>
        <w:right w:w="108" w:type="dxa"/>
      </w:tblCellMar>
    </w:tblPr>
  </w:style>
  <w:style w:type="table" w:customStyle="1" w:styleId="a4">
    <w:basedOn w:val="TableNormal4"/>
    <w:tblPr>
      <w:tblStyleRowBandSize w:val="1"/>
      <w:tblStyleColBandSize w:val="1"/>
      <w:tblCellMar>
        <w:left w:w="108" w:type="dxa"/>
        <w:right w:w="108" w:type="dxa"/>
      </w:tblCellMar>
    </w:tblPr>
  </w:style>
  <w:style w:type="character" w:styleId="UnresolvedMention">
    <w:name w:val="Unresolved Mention"/>
    <w:basedOn w:val="DefaultParagraphFont"/>
    <w:uiPriority w:val="99"/>
    <w:semiHidden/>
    <w:unhideWhenUsed/>
    <w:rsid w:val="00CD52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ORCID" TargetMode="External"/><Relationship Id="rId13" Type="http://schemas.openxmlformats.org/officeDocument/2006/relationships/hyperlink" Target="https://www.researchgate.net/profile/Wojciech_Bialasze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researchgate.net/profile/Wojciech_Bialasze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cholar.google.pl/citations?userLEl=&amp;user=LElA-_EAAAAJ"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scholar.google.pl/citations?userLEl" TargetMode="External"/><Relationship Id="rId4" Type="http://schemas.openxmlformats.org/officeDocument/2006/relationships/settings" Target="settings.xml"/><Relationship Id="rId9" Type="http://schemas.openxmlformats.org/officeDocument/2006/relationships/hyperlink" Target="https://orcid.org/0000-0002-4672-4376"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http://www.swps.pl" TargetMode="External"/><Relationship Id="rId1" Type="http://schemas.openxmlformats.org/officeDocument/2006/relationships/hyperlink" Target="http://www.swps.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PXwicqQ6G2HlczRhQDTN0CdCZg==">CgMxLjA4AGonChRzdWdnZXN0LnhwcnJxNWZiZDU5MhIPQW5uYSBQaW90cm93c2thciExSW9sT1pqUVBPR000c1cxdzNiTVFZWWVveHM5cktBWXc=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Pages>
  <Words>809</Words>
  <Characters>4617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jersob</dc:creator>
  <cp:lastModifiedBy>Wojciech Białaszek</cp:lastModifiedBy>
  <cp:revision>9</cp:revision>
  <dcterms:created xsi:type="dcterms:W3CDTF">2024-02-09T13:42:00Z</dcterms:created>
  <dcterms:modified xsi:type="dcterms:W3CDTF">2026-01-16T15:56:00Z</dcterms:modified>
</cp:coreProperties>
</file>